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D746" w14:textId="77777777" w:rsidR="006E2122" w:rsidRPr="009B3B43" w:rsidRDefault="006E2122">
      <w:pPr>
        <w:spacing w:after="0"/>
        <w:rPr>
          <w:rFonts w:ascii="Arial" w:hAnsi="Arial" w:cs="Arial"/>
          <w:lang w:val="it-CH"/>
        </w:rPr>
      </w:pPr>
    </w:p>
    <w:p w14:paraId="0AC43355" w14:textId="77777777" w:rsidR="006E2122" w:rsidRPr="009B3B43" w:rsidRDefault="006E2122">
      <w:pPr>
        <w:spacing w:after="0"/>
        <w:rPr>
          <w:rFonts w:ascii="Arial" w:hAnsi="Arial" w:cs="Arial"/>
          <w:lang w:val="it-CH"/>
        </w:rPr>
      </w:pPr>
    </w:p>
    <w:p w14:paraId="15072B98" w14:textId="77777777" w:rsidR="006E2122" w:rsidRPr="009B3B43" w:rsidRDefault="006E2122">
      <w:pPr>
        <w:spacing w:after="0"/>
        <w:rPr>
          <w:rFonts w:ascii="Arial" w:hAnsi="Arial" w:cs="Arial"/>
          <w:lang w:val="it-CH"/>
        </w:rPr>
      </w:pPr>
    </w:p>
    <w:p w14:paraId="1147BF24" w14:textId="4E129E4E" w:rsidR="009A367A" w:rsidRPr="009B3B43" w:rsidRDefault="009276D3">
      <w:pPr>
        <w:spacing w:after="0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 xml:space="preserve">Zurigo, </w:t>
      </w:r>
      <w:r w:rsidR="00C047D7" w:rsidRPr="009B3B43">
        <w:rPr>
          <w:rFonts w:ascii="Arial" w:hAnsi="Arial" w:cs="Arial"/>
          <w:lang w:val="it-CH"/>
        </w:rPr>
        <w:t>15.02.2023</w:t>
      </w:r>
    </w:p>
    <w:p w14:paraId="087C72CA" w14:textId="77777777" w:rsidR="00E06F98" w:rsidRPr="009B3B43" w:rsidRDefault="00E06F98" w:rsidP="00E06F98">
      <w:pPr>
        <w:spacing w:after="0"/>
        <w:rPr>
          <w:rFonts w:ascii="Arial" w:hAnsi="Arial" w:cs="Arial"/>
          <w:sz w:val="28"/>
          <w:lang w:val="it-CH"/>
        </w:rPr>
      </w:pPr>
    </w:p>
    <w:p w14:paraId="294C7764" w14:textId="77777777" w:rsidR="00E06F98" w:rsidRPr="009B3B43" w:rsidRDefault="00E06F98" w:rsidP="00E06F98">
      <w:pPr>
        <w:spacing w:after="0"/>
        <w:rPr>
          <w:rFonts w:ascii="Arial" w:hAnsi="Arial" w:cs="Arial"/>
          <w:sz w:val="28"/>
          <w:lang w:val="it-CH"/>
        </w:rPr>
      </w:pPr>
    </w:p>
    <w:p w14:paraId="758D0028" w14:textId="0A51BD94" w:rsidR="009A367A" w:rsidRPr="009B3B43" w:rsidRDefault="006E2122">
      <w:pPr>
        <w:spacing w:after="0"/>
        <w:rPr>
          <w:rFonts w:ascii="Arial" w:hAnsi="Arial" w:cs="Arial"/>
          <w:b/>
          <w:sz w:val="28"/>
          <w:lang w:val="it-CH"/>
        </w:rPr>
      </w:pPr>
      <w:r w:rsidRPr="009B3B43">
        <w:rPr>
          <w:rFonts w:ascii="Arial" w:hAnsi="Arial" w:cs="Arial"/>
          <w:b/>
          <w:sz w:val="28"/>
          <w:lang w:val="it-CH"/>
        </w:rPr>
        <w:t>Testo per i Media</w:t>
      </w:r>
    </w:p>
    <w:p w14:paraId="3D4BEDA7" w14:textId="77777777" w:rsidR="00E06F98" w:rsidRPr="009B3B43" w:rsidRDefault="00E06F98" w:rsidP="00E06F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24E8E188" w14:textId="77777777" w:rsidR="00E06F98" w:rsidRPr="009B3B43" w:rsidRDefault="00E06F98" w:rsidP="00E06F98">
      <w:pPr>
        <w:spacing w:after="0"/>
        <w:rPr>
          <w:rFonts w:ascii="Arial" w:hAnsi="Arial" w:cs="Arial"/>
          <w:sz w:val="28"/>
          <w:lang w:val="it-CH"/>
        </w:rPr>
      </w:pPr>
    </w:p>
    <w:p w14:paraId="1520EB49" w14:textId="346775E8" w:rsidR="009A367A" w:rsidRPr="009B3B43" w:rsidRDefault="009276D3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9B3B43">
        <w:rPr>
          <w:rFonts w:ascii="Arial" w:hAnsi="Arial" w:cs="Arial"/>
          <w:i/>
          <w:sz w:val="20"/>
          <w:lang w:val="it-CH"/>
        </w:rPr>
        <w:t xml:space="preserve">Lunghezza: </w:t>
      </w:r>
      <w:r w:rsidRPr="006E35B7">
        <w:rPr>
          <w:rFonts w:ascii="Arial" w:hAnsi="Arial" w:cs="Arial"/>
          <w:i/>
          <w:sz w:val="20"/>
          <w:lang w:val="it-CH"/>
        </w:rPr>
        <w:t xml:space="preserve">circa </w:t>
      </w:r>
      <w:r w:rsidR="006E35B7" w:rsidRPr="006E35B7">
        <w:rPr>
          <w:rFonts w:ascii="Arial" w:hAnsi="Arial" w:cs="Arial"/>
          <w:i/>
          <w:sz w:val="20"/>
          <w:lang w:val="it-CH"/>
        </w:rPr>
        <w:t>8</w:t>
      </w:r>
      <w:r w:rsidR="006E2122" w:rsidRPr="006E35B7">
        <w:rPr>
          <w:rFonts w:ascii="Arial" w:hAnsi="Arial" w:cs="Arial"/>
          <w:i/>
          <w:sz w:val="20"/>
          <w:lang w:val="it-CH"/>
        </w:rPr>
        <w:t>’</w:t>
      </w:r>
      <w:r w:rsidR="006E35B7" w:rsidRPr="006E35B7">
        <w:rPr>
          <w:rFonts w:ascii="Arial" w:hAnsi="Arial" w:cs="Arial"/>
          <w:i/>
          <w:sz w:val="20"/>
          <w:lang w:val="it-CH"/>
        </w:rPr>
        <w:t>3</w:t>
      </w:r>
      <w:r w:rsidR="00205C2E">
        <w:rPr>
          <w:rFonts w:ascii="Arial" w:hAnsi="Arial" w:cs="Arial"/>
          <w:i/>
          <w:sz w:val="20"/>
          <w:lang w:val="it-CH"/>
        </w:rPr>
        <w:t>6</w:t>
      </w:r>
      <w:r w:rsidR="006E35B7" w:rsidRPr="006E35B7">
        <w:rPr>
          <w:rFonts w:ascii="Arial" w:hAnsi="Arial" w:cs="Arial"/>
          <w:i/>
          <w:sz w:val="20"/>
          <w:lang w:val="it-CH"/>
        </w:rPr>
        <w:t>0</w:t>
      </w:r>
      <w:r w:rsidRPr="006E35B7">
        <w:rPr>
          <w:rFonts w:ascii="Arial" w:hAnsi="Arial" w:cs="Arial"/>
          <w:i/>
          <w:sz w:val="20"/>
          <w:lang w:val="it-CH"/>
        </w:rPr>
        <w:t xml:space="preserve"> </w:t>
      </w:r>
      <w:r w:rsidR="006E2122" w:rsidRPr="006E35B7">
        <w:rPr>
          <w:rFonts w:ascii="Arial" w:hAnsi="Arial" w:cs="Arial"/>
          <w:i/>
          <w:sz w:val="20"/>
          <w:lang w:val="it-CH"/>
        </w:rPr>
        <w:t>caratteri</w:t>
      </w:r>
      <w:r w:rsidR="006E2122" w:rsidRPr="009B3B43">
        <w:rPr>
          <w:rFonts w:ascii="Arial" w:hAnsi="Arial" w:cs="Arial"/>
          <w:i/>
          <w:sz w:val="20"/>
          <w:lang w:val="it-CH"/>
        </w:rPr>
        <w:t>, testo incl. lead, sottotitoli</w:t>
      </w:r>
      <w:r w:rsidR="00A73DA8" w:rsidRPr="009B3B43">
        <w:rPr>
          <w:rFonts w:ascii="Arial" w:hAnsi="Arial" w:cs="Arial"/>
          <w:i/>
          <w:sz w:val="20"/>
          <w:lang w:val="it-CH"/>
        </w:rPr>
        <w:t>,</w:t>
      </w:r>
      <w:r w:rsidR="00BD73F9" w:rsidRPr="009B3B43">
        <w:rPr>
          <w:rFonts w:ascii="Arial" w:hAnsi="Arial" w:cs="Arial"/>
          <w:i/>
          <w:sz w:val="20"/>
          <w:lang w:val="it-CH"/>
        </w:rPr>
        <w:t xml:space="preserve"> dati tecnici,</w:t>
      </w:r>
      <w:r w:rsidR="00A73DA8" w:rsidRPr="009B3B43">
        <w:rPr>
          <w:rFonts w:ascii="Arial" w:hAnsi="Arial" w:cs="Arial"/>
          <w:i/>
          <w:sz w:val="20"/>
          <w:lang w:val="it-CH"/>
        </w:rPr>
        <w:t xml:space="preserve"> intervista</w:t>
      </w:r>
      <w:r w:rsidR="006E2122" w:rsidRPr="009B3B43">
        <w:rPr>
          <w:rFonts w:ascii="Arial" w:hAnsi="Arial" w:cs="Arial"/>
          <w:i/>
          <w:sz w:val="20"/>
          <w:lang w:val="it-CH"/>
        </w:rPr>
        <w:t xml:space="preserve"> e spazi</w:t>
      </w:r>
      <w:r w:rsidR="00BD73F9" w:rsidRPr="009B3B43">
        <w:rPr>
          <w:rFonts w:ascii="Arial" w:hAnsi="Arial" w:cs="Arial"/>
          <w:i/>
          <w:sz w:val="20"/>
          <w:lang w:val="it-CH"/>
        </w:rPr>
        <w:t>. S</w:t>
      </w:r>
      <w:r w:rsidR="006E2122" w:rsidRPr="009B3B43">
        <w:rPr>
          <w:rFonts w:ascii="Arial" w:hAnsi="Arial" w:cs="Arial"/>
          <w:i/>
          <w:sz w:val="20"/>
          <w:lang w:val="it-CH"/>
        </w:rPr>
        <w:t>enza titolo, riquadro Energia legno Svizzera e didascalia immagini</w:t>
      </w:r>
    </w:p>
    <w:p w14:paraId="2AEF10EF" w14:textId="77777777" w:rsidR="00E06F98" w:rsidRPr="009B3B43" w:rsidRDefault="00E06F98" w:rsidP="00E06F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30696A41" w14:textId="77777777" w:rsidR="00E06F98" w:rsidRPr="009B3B43" w:rsidRDefault="00E06F98" w:rsidP="00E06F98">
      <w:pPr>
        <w:spacing w:after="0"/>
        <w:rPr>
          <w:rFonts w:ascii="Arial" w:hAnsi="Arial" w:cs="Arial"/>
          <w:sz w:val="28"/>
          <w:lang w:val="it-CH"/>
        </w:rPr>
      </w:pPr>
    </w:p>
    <w:p w14:paraId="3A25F24F" w14:textId="5AAD63E1" w:rsidR="00C047D7" w:rsidRPr="009B3B43" w:rsidRDefault="005F2197" w:rsidP="00C047D7">
      <w:pPr>
        <w:spacing w:after="0"/>
        <w:rPr>
          <w:rFonts w:ascii="Arial" w:hAnsi="Arial" w:cs="Arial"/>
          <w:b/>
          <w:sz w:val="28"/>
          <w:lang w:val="it-CH"/>
        </w:rPr>
      </w:pPr>
      <w:r w:rsidRPr="009B3B43">
        <w:rPr>
          <w:rFonts w:ascii="Arial" w:hAnsi="Arial" w:cs="Arial"/>
          <w:b/>
          <w:sz w:val="28"/>
          <w:lang w:val="it-CH"/>
        </w:rPr>
        <w:t>Legno</w:t>
      </w:r>
      <w:r w:rsidR="00607092" w:rsidRPr="009B3B43">
        <w:rPr>
          <w:rFonts w:ascii="Arial" w:hAnsi="Arial" w:cs="Arial"/>
          <w:b/>
          <w:sz w:val="28"/>
          <w:lang w:val="it-CH"/>
        </w:rPr>
        <w:t xml:space="preserve"> inutilizzato</w:t>
      </w:r>
      <w:r w:rsidR="00941B53" w:rsidRPr="009B3B43">
        <w:rPr>
          <w:rFonts w:ascii="Arial" w:hAnsi="Arial" w:cs="Arial"/>
          <w:b/>
          <w:sz w:val="28"/>
          <w:lang w:val="it-CH"/>
        </w:rPr>
        <w:t xml:space="preserve"> proveniente</w:t>
      </w:r>
      <w:r w:rsidRPr="009B3B43">
        <w:rPr>
          <w:rFonts w:ascii="Arial" w:hAnsi="Arial" w:cs="Arial"/>
          <w:b/>
          <w:sz w:val="28"/>
          <w:lang w:val="it-CH"/>
        </w:rPr>
        <w:t xml:space="preserve"> dalla cura del paesaggio</w:t>
      </w:r>
      <w:r w:rsidR="00C047D7" w:rsidRPr="009B3B43">
        <w:rPr>
          <w:rFonts w:ascii="Arial" w:hAnsi="Arial" w:cs="Arial"/>
          <w:b/>
          <w:sz w:val="28"/>
          <w:lang w:val="it-CH"/>
        </w:rPr>
        <w:t>: calore per 100</w:t>
      </w:r>
      <w:r w:rsidRPr="009B3B43">
        <w:rPr>
          <w:rFonts w:ascii="Arial" w:hAnsi="Arial" w:cs="Arial"/>
          <w:b/>
          <w:sz w:val="28"/>
          <w:lang w:val="it-CH"/>
        </w:rPr>
        <w:t>’</w:t>
      </w:r>
      <w:r w:rsidR="00C047D7" w:rsidRPr="009B3B43">
        <w:rPr>
          <w:rFonts w:ascii="Arial" w:hAnsi="Arial" w:cs="Arial"/>
          <w:b/>
          <w:sz w:val="28"/>
          <w:lang w:val="it-CH"/>
        </w:rPr>
        <w:t xml:space="preserve">000 </w:t>
      </w:r>
      <w:r w:rsidRPr="009B3B43">
        <w:rPr>
          <w:rFonts w:ascii="Arial" w:hAnsi="Arial" w:cs="Arial"/>
          <w:b/>
          <w:sz w:val="28"/>
          <w:lang w:val="it-CH"/>
        </w:rPr>
        <w:t>abitazioni</w:t>
      </w:r>
    </w:p>
    <w:p w14:paraId="5CCD8B40" w14:textId="77777777" w:rsidR="00C047D7" w:rsidRPr="009B3B43" w:rsidRDefault="00C047D7" w:rsidP="00C047D7">
      <w:pPr>
        <w:spacing w:after="0"/>
        <w:rPr>
          <w:rFonts w:ascii="Arial" w:hAnsi="Arial" w:cs="Arial"/>
          <w:b/>
          <w:sz w:val="28"/>
          <w:lang w:val="it-CH"/>
        </w:rPr>
      </w:pPr>
    </w:p>
    <w:p w14:paraId="54640C30" w14:textId="40729BDC" w:rsidR="00C047D7" w:rsidRPr="009B3B43" w:rsidRDefault="00C047D7" w:rsidP="00C047D7">
      <w:pPr>
        <w:spacing w:after="0"/>
        <w:rPr>
          <w:rFonts w:ascii="Arial" w:hAnsi="Arial" w:cs="Arial"/>
          <w:b/>
          <w:lang w:val="it-CH"/>
        </w:rPr>
      </w:pPr>
      <w:r w:rsidRPr="009B3B43">
        <w:rPr>
          <w:rFonts w:ascii="Arial" w:hAnsi="Arial" w:cs="Arial"/>
          <w:b/>
          <w:lang w:val="it-CH"/>
        </w:rPr>
        <w:t xml:space="preserve">Un bel paesaggio è caratterizzato da margini forestali, strisce di alberi e cespugli lungo strade, argini o corsi d'acqua e offre habitat interconnessi per piante e animali. </w:t>
      </w:r>
      <w:r w:rsidR="00A215B5" w:rsidRPr="009B3B43">
        <w:rPr>
          <w:rFonts w:ascii="Arial" w:hAnsi="Arial" w:cs="Arial"/>
          <w:b/>
          <w:lang w:val="it-CH"/>
        </w:rPr>
        <w:t>Questo tipo di paesaggio v</w:t>
      </w:r>
      <w:r w:rsidRPr="009B3B43">
        <w:rPr>
          <w:rFonts w:ascii="Arial" w:hAnsi="Arial" w:cs="Arial"/>
          <w:b/>
          <w:lang w:val="it-CH"/>
        </w:rPr>
        <w:t>anta anche un</w:t>
      </w:r>
      <w:r w:rsidR="00A215B5" w:rsidRPr="009B3B43">
        <w:rPr>
          <w:rFonts w:ascii="Arial" w:hAnsi="Arial" w:cs="Arial"/>
          <w:b/>
          <w:lang w:val="it-CH"/>
        </w:rPr>
        <w:t>’elevata</w:t>
      </w:r>
      <w:r w:rsidRPr="009B3B43">
        <w:rPr>
          <w:rFonts w:ascii="Arial" w:hAnsi="Arial" w:cs="Arial"/>
          <w:b/>
          <w:lang w:val="it-CH"/>
        </w:rPr>
        <w:t xml:space="preserve"> biodiversità</w:t>
      </w:r>
      <w:r w:rsidR="00A215B5" w:rsidRPr="009B3B43">
        <w:rPr>
          <w:rFonts w:ascii="Arial" w:hAnsi="Arial" w:cs="Arial"/>
          <w:b/>
          <w:lang w:val="it-CH"/>
        </w:rPr>
        <w:t xml:space="preserve"> e l</w:t>
      </w:r>
      <w:r w:rsidRPr="009B3B43">
        <w:rPr>
          <w:rFonts w:ascii="Arial" w:hAnsi="Arial" w:cs="Arial"/>
          <w:b/>
          <w:lang w:val="it-CH"/>
        </w:rPr>
        <w:t>a sua gestione produce grandi quantità di legn</w:t>
      </w:r>
      <w:r w:rsidR="002B4173" w:rsidRPr="009B3B43">
        <w:rPr>
          <w:rFonts w:ascii="Arial" w:hAnsi="Arial" w:cs="Arial"/>
          <w:b/>
          <w:lang w:val="it-CH"/>
        </w:rPr>
        <w:t>ame</w:t>
      </w:r>
      <w:r w:rsidRPr="009B3B43">
        <w:rPr>
          <w:rFonts w:ascii="Arial" w:hAnsi="Arial" w:cs="Arial"/>
          <w:b/>
          <w:lang w:val="it-CH"/>
        </w:rPr>
        <w:t xml:space="preserve"> che, per la sua qualità, </w:t>
      </w:r>
      <w:r w:rsidR="00941B53" w:rsidRPr="009B3B43">
        <w:rPr>
          <w:rFonts w:ascii="Arial" w:hAnsi="Arial" w:cs="Arial"/>
          <w:b/>
          <w:lang w:val="it-CH"/>
        </w:rPr>
        <w:t xml:space="preserve">si presta </w:t>
      </w:r>
      <w:r w:rsidRPr="009B3B43">
        <w:rPr>
          <w:rFonts w:ascii="Arial" w:hAnsi="Arial" w:cs="Arial"/>
          <w:b/>
          <w:lang w:val="it-CH"/>
        </w:rPr>
        <w:t xml:space="preserve">quasi </w:t>
      </w:r>
      <w:r w:rsidR="00941B53" w:rsidRPr="009B3B43">
        <w:rPr>
          <w:rFonts w:ascii="Arial" w:hAnsi="Arial" w:cs="Arial"/>
          <w:b/>
          <w:lang w:val="it-CH"/>
        </w:rPr>
        <w:t>unicamente</w:t>
      </w:r>
      <w:r w:rsidRPr="009B3B43">
        <w:rPr>
          <w:rFonts w:ascii="Arial" w:hAnsi="Arial" w:cs="Arial"/>
          <w:b/>
          <w:lang w:val="it-CH"/>
        </w:rPr>
        <w:t xml:space="preserve"> come legn</w:t>
      </w:r>
      <w:r w:rsidR="00941B53" w:rsidRPr="009B3B43">
        <w:rPr>
          <w:rFonts w:ascii="Arial" w:hAnsi="Arial" w:cs="Arial"/>
          <w:b/>
          <w:lang w:val="it-CH"/>
        </w:rPr>
        <w:t>a</w:t>
      </w:r>
      <w:r w:rsidRPr="009B3B43">
        <w:rPr>
          <w:rFonts w:ascii="Arial" w:hAnsi="Arial" w:cs="Arial"/>
          <w:b/>
          <w:lang w:val="it-CH"/>
        </w:rPr>
        <w:t xml:space="preserve"> da energia.</w:t>
      </w:r>
    </w:p>
    <w:p w14:paraId="1D346388" w14:textId="77777777" w:rsidR="00C047D7" w:rsidRPr="009B3B43" w:rsidRDefault="00C047D7" w:rsidP="00C047D7">
      <w:pPr>
        <w:spacing w:after="0"/>
        <w:rPr>
          <w:rFonts w:ascii="Arial" w:hAnsi="Arial" w:cs="Arial"/>
          <w:b/>
          <w:lang w:val="it-CH"/>
        </w:rPr>
      </w:pPr>
    </w:p>
    <w:p w14:paraId="7DDB26ED" w14:textId="7C977112" w:rsidR="00C047D7" w:rsidRPr="009B3B43" w:rsidRDefault="00C047D7" w:rsidP="00C047D7">
      <w:pPr>
        <w:spacing w:after="0"/>
        <w:rPr>
          <w:rFonts w:ascii="Arial" w:hAnsi="Arial" w:cs="Arial"/>
          <w:bCs/>
          <w:lang w:val="it-CH"/>
        </w:rPr>
      </w:pPr>
      <w:r w:rsidRPr="009B3B43">
        <w:rPr>
          <w:rFonts w:ascii="Arial" w:hAnsi="Arial" w:cs="Arial"/>
          <w:bCs/>
          <w:lang w:val="it-CH"/>
        </w:rPr>
        <w:t xml:space="preserve">Gli splendidi paesaggi sono un piacere per gli occhi e per l'anima e ospitano innumerevoli tesori naturali. </w:t>
      </w:r>
      <w:r w:rsidR="007E5468" w:rsidRPr="009B3B43">
        <w:rPr>
          <w:rFonts w:ascii="Arial" w:hAnsi="Arial" w:cs="Arial"/>
          <w:bCs/>
          <w:lang w:val="it-CH"/>
        </w:rPr>
        <w:t>Bisogna notare che s</w:t>
      </w:r>
      <w:r w:rsidRPr="009B3B43">
        <w:rPr>
          <w:rFonts w:ascii="Arial" w:hAnsi="Arial" w:cs="Arial"/>
          <w:bCs/>
          <w:lang w:val="it-CH"/>
        </w:rPr>
        <w:t xml:space="preserve">enza secoli di </w:t>
      </w:r>
      <w:r w:rsidR="00070B95" w:rsidRPr="009B3B43">
        <w:rPr>
          <w:rFonts w:ascii="Arial" w:hAnsi="Arial" w:cs="Arial"/>
          <w:bCs/>
          <w:lang w:val="it-CH"/>
        </w:rPr>
        <w:t>gestione</w:t>
      </w:r>
      <w:r w:rsidRPr="009B3B43">
        <w:rPr>
          <w:rFonts w:ascii="Arial" w:hAnsi="Arial" w:cs="Arial"/>
          <w:bCs/>
          <w:lang w:val="it-CH"/>
        </w:rPr>
        <w:t xml:space="preserve"> non esisterebbero</w:t>
      </w:r>
      <w:r w:rsidR="00070B95" w:rsidRPr="009B3B43">
        <w:rPr>
          <w:rFonts w:ascii="Arial" w:hAnsi="Arial" w:cs="Arial"/>
          <w:bCs/>
          <w:lang w:val="it-CH"/>
        </w:rPr>
        <w:t xml:space="preserve"> e</w:t>
      </w:r>
      <w:r w:rsidRPr="009B3B43">
        <w:rPr>
          <w:rFonts w:ascii="Arial" w:hAnsi="Arial" w:cs="Arial"/>
          <w:bCs/>
          <w:lang w:val="it-CH"/>
        </w:rPr>
        <w:t xml:space="preserve"> il nostro Paese sarebbe prevalentemente boscoso. I bei paesaggi sono quindi un prodotto culturale, un riflesso delle esigenze di molte generazioni in termini di cibo, mangime per il bestiame e legno. L'industrializzazione dell'agricoltura ha causato la scomparsa di molti bei paesaggi. Negli ultimi anni le persone hanno riscoperto il loro valore e hanno iniziato a conservarli o ad ampliarne la superficie attraverso la rinaturalizzazione. Un elemento centrale sono le siepi, le </w:t>
      </w:r>
      <w:r w:rsidR="00070B95" w:rsidRPr="009B3B43">
        <w:rPr>
          <w:rFonts w:ascii="Arial" w:hAnsi="Arial" w:cs="Arial"/>
          <w:bCs/>
          <w:lang w:val="it-CH"/>
        </w:rPr>
        <w:t>strisce</w:t>
      </w:r>
      <w:r w:rsidRPr="009B3B43">
        <w:rPr>
          <w:rFonts w:ascii="Arial" w:hAnsi="Arial" w:cs="Arial"/>
          <w:bCs/>
          <w:lang w:val="it-CH"/>
        </w:rPr>
        <w:t xml:space="preserve"> di alberi e</w:t>
      </w:r>
      <w:r w:rsidR="00070B95" w:rsidRPr="009B3B43">
        <w:rPr>
          <w:rFonts w:ascii="Arial" w:hAnsi="Arial" w:cs="Arial"/>
          <w:bCs/>
          <w:lang w:val="it-CH"/>
        </w:rPr>
        <w:t xml:space="preserve"> di</w:t>
      </w:r>
      <w:r w:rsidRPr="009B3B43">
        <w:rPr>
          <w:rFonts w:ascii="Arial" w:hAnsi="Arial" w:cs="Arial"/>
          <w:bCs/>
          <w:lang w:val="it-CH"/>
        </w:rPr>
        <w:t xml:space="preserve"> cespugli, gli alberi singoli o i gruppi di cespugli e alberi. Quindi c'è molto legno che cresce </w:t>
      </w:r>
      <w:r w:rsidR="00070B95" w:rsidRPr="009B3B43">
        <w:rPr>
          <w:rFonts w:ascii="Arial" w:hAnsi="Arial" w:cs="Arial"/>
          <w:bCs/>
          <w:lang w:val="it-CH"/>
        </w:rPr>
        <w:t>nei bei paesaggi</w:t>
      </w:r>
      <w:r w:rsidRPr="009B3B43">
        <w:rPr>
          <w:rFonts w:ascii="Arial" w:hAnsi="Arial" w:cs="Arial"/>
          <w:bCs/>
          <w:lang w:val="it-CH"/>
        </w:rPr>
        <w:t xml:space="preserve">. La </w:t>
      </w:r>
      <w:r w:rsidR="00070B95" w:rsidRPr="009B3B43">
        <w:rPr>
          <w:rFonts w:ascii="Arial" w:hAnsi="Arial" w:cs="Arial"/>
          <w:bCs/>
          <w:lang w:val="it-CH"/>
        </w:rPr>
        <w:t>cura</w:t>
      </w:r>
      <w:r w:rsidRPr="009B3B43">
        <w:rPr>
          <w:rFonts w:ascii="Arial" w:hAnsi="Arial" w:cs="Arial"/>
          <w:bCs/>
          <w:lang w:val="it-CH"/>
        </w:rPr>
        <w:t xml:space="preserve"> del paesaggio produce grandi quantità di legn</w:t>
      </w:r>
      <w:r w:rsidR="007E5468" w:rsidRPr="009B3B43">
        <w:rPr>
          <w:rFonts w:ascii="Arial" w:hAnsi="Arial" w:cs="Arial"/>
          <w:bCs/>
          <w:lang w:val="it-CH"/>
        </w:rPr>
        <w:t>ame</w:t>
      </w:r>
      <w:r w:rsidRPr="009B3B43">
        <w:rPr>
          <w:rFonts w:ascii="Arial" w:hAnsi="Arial" w:cs="Arial"/>
          <w:bCs/>
          <w:lang w:val="it-CH"/>
        </w:rPr>
        <w:t xml:space="preserve">. Prevalentemente legno </w:t>
      </w:r>
      <w:r w:rsidR="003352DA" w:rsidRPr="009B3B43">
        <w:rPr>
          <w:rFonts w:ascii="Arial" w:hAnsi="Arial" w:cs="Arial"/>
          <w:bCs/>
          <w:lang w:val="it-CH"/>
        </w:rPr>
        <w:t>frondifero</w:t>
      </w:r>
      <w:r w:rsidRPr="009B3B43">
        <w:rPr>
          <w:rFonts w:ascii="Arial" w:hAnsi="Arial" w:cs="Arial"/>
          <w:bCs/>
          <w:lang w:val="it-CH"/>
        </w:rPr>
        <w:t xml:space="preserve"> con un'alta percentuale di </w:t>
      </w:r>
      <w:r w:rsidR="00070B95" w:rsidRPr="009B3B43">
        <w:rPr>
          <w:rFonts w:ascii="Arial" w:hAnsi="Arial" w:cs="Arial"/>
          <w:bCs/>
          <w:lang w:val="it-CH"/>
        </w:rPr>
        <w:t>ramaglie</w:t>
      </w:r>
      <w:r w:rsidRPr="009B3B43">
        <w:rPr>
          <w:rFonts w:ascii="Arial" w:hAnsi="Arial" w:cs="Arial"/>
          <w:bCs/>
          <w:lang w:val="it-CH"/>
        </w:rPr>
        <w:t xml:space="preserve"> e corteccia. </w:t>
      </w:r>
      <w:r w:rsidR="007E5468" w:rsidRPr="009B3B43">
        <w:rPr>
          <w:rFonts w:ascii="Arial" w:hAnsi="Arial" w:cs="Arial"/>
          <w:bCs/>
          <w:lang w:val="it-CH"/>
        </w:rPr>
        <w:t xml:space="preserve">Questo tipo di </w:t>
      </w:r>
      <w:r w:rsidRPr="009B3B43">
        <w:rPr>
          <w:rFonts w:ascii="Arial" w:hAnsi="Arial" w:cs="Arial"/>
          <w:bCs/>
          <w:lang w:val="it-CH"/>
        </w:rPr>
        <w:t>assortimento non è adatto alla produzione di tavole o travi, ma quasi esclusivamente all'uso energetico.</w:t>
      </w:r>
    </w:p>
    <w:p w14:paraId="5B716016" w14:textId="77777777" w:rsidR="00C047D7" w:rsidRPr="009B3B43" w:rsidRDefault="00C047D7" w:rsidP="00C047D7">
      <w:pPr>
        <w:spacing w:after="0"/>
        <w:rPr>
          <w:rFonts w:ascii="Arial" w:hAnsi="Arial" w:cs="Arial"/>
          <w:bCs/>
          <w:lang w:val="it-CH"/>
        </w:rPr>
      </w:pPr>
    </w:p>
    <w:p w14:paraId="27800DED" w14:textId="5D23708F" w:rsidR="00C047D7" w:rsidRPr="009B3B43" w:rsidRDefault="00C047D7" w:rsidP="00C047D7">
      <w:pPr>
        <w:spacing w:after="0"/>
        <w:rPr>
          <w:rFonts w:ascii="Arial" w:hAnsi="Arial" w:cs="Arial"/>
          <w:b/>
          <w:lang w:val="it-CH"/>
        </w:rPr>
      </w:pPr>
      <w:r w:rsidRPr="009B3B43">
        <w:rPr>
          <w:rFonts w:ascii="Arial" w:hAnsi="Arial" w:cs="Arial"/>
          <w:b/>
          <w:lang w:val="it-CH"/>
        </w:rPr>
        <w:t>Potenziale aggiuntivo: calore per 100</w:t>
      </w:r>
      <w:r w:rsidR="00FB04C2" w:rsidRPr="009B3B43">
        <w:rPr>
          <w:rFonts w:ascii="Arial" w:hAnsi="Arial" w:cs="Arial"/>
          <w:b/>
          <w:lang w:val="it-CH"/>
        </w:rPr>
        <w:t>’</w:t>
      </w:r>
      <w:r w:rsidRPr="009B3B43">
        <w:rPr>
          <w:rFonts w:ascii="Arial" w:hAnsi="Arial" w:cs="Arial"/>
          <w:b/>
          <w:lang w:val="it-CH"/>
        </w:rPr>
        <w:t>000 abitazioni</w:t>
      </w:r>
    </w:p>
    <w:p w14:paraId="76A30015" w14:textId="77777777" w:rsidR="00C047D7" w:rsidRPr="009B3B43" w:rsidRDefault="00C047D7" w:rsidP="00C047D7">
      <w:pPr>
        <w:spacing w:after="0"/>
        <w:rPr>
          <w:rFonts w:ascii="Arial" w:hAnsi="Arial" w:cs="Arial"/>
          <w:bCs/>
          <w:lang w:val="it-CH"/>
        </w:rPr>
      </w:pPr>
    </w:p>
    <w:p w14:paraId="66470E4D" w14:textId="58956807" w:rsidR="00C047D7" w:rsidRPr="009B3B43" w:rsidRDefault="00C047D7" w:rsidP="00C047D7">
      <w:pPr>
        <w:spacing w:after="0"/>
        <w:rPr>
          <w:rFonts w:ascii="Arial" w:hAnsi="Arial" w:cs="Arial"/>
          <w:bCs/>
          <w:lang w:val="it-CH"/>
        </w:rPr>
      </w:pPr>
      <w:r w:rsidRPr="009B3B43">
        <w:rPr>
          <w:rFonts w:ascii="Arial" w:hAnsi="Arial" w:cs="Arial"/>
          <w:bCs/>
          <w:lang w:val="it-CH"/>
        </w:rPr>
        <w:t xml:space="preserve">Uno studio del 2009 </w:t>
      </w:r>
      <w:r w:rsidR="000E46EC" w:rsidRPr="009B3B43">
        <w:rPr>
          <w:rFonts w:ascii="Arial" w:hAnsi="Arial" w:cs="Arial"/>
          <w:bCs/>
          <w:lang w:val="it-CH"/>
        </w:rPr>
        <w:t>de</w:t>
      </w:r>
      <w:r w:rsidR="00713E79" w:rsidRPr="009B3B43">
        <w:rPr>
          <w:rFonts w:ascii="Arial" w:hAnsi="Arial" w:cs="Arial"/>
          <w:bCs/>
          <w:lang w:val="it-CH"/>
        </w:rPr>
        <w:t>l</w:t>
      </w:r>
      <w:r w:rsidR="000E46EC" w:rsidRPr="009B3B43">
        <w:rPr>
          <w:rFonts w:ascii="Arial" w:hAnsi="Arial" w:cs="Arial"/>
          <w:bCs/>
          <w:lang w:val="it-CH"/>
        </w:rPr>
        <w:t>l</w:t>
      </w:r>
      <w:r w:rsidR="00713E79" w:rsidRPr="009B3B43">
        <w:rPr>
          <w:rFonts w:ascii="Arial" w:hAnsi="Arial" w:cs="Arial"/>
          <w:bCs/>
          <w:lang w:val="it-CH"/>
        </w:rPr>
        <w:t>’</w:t>
      </w:r>
      <w:r w:rsidR="000E46EC" w:rsidRPr="009B3B43">
        <w:rPr>
          <w:rFonts w:ascii="Arial" w:hAnsi="Arial" w:cs="Arial"/>
          <w:bCs/>
          <w:lang w:val="it-CH"/>
        </w:rPr>
        <w:t>Uffici</w:t>
      </w:r>
      <w:r w:rsidR="00713E79" w:rsidRPr="009B3B43">
        <w:rPr>
          <w:rFonts w:ascii="Arial" w:hAnsi="Arial" w:cs="Arial"/>
          <w:bCs/>
          <w:lang w:val="it-CH"/>
        </w:rPr>
        <w:t>o</w:t>
      </w:r>
      <w:r w:rsidR="000E46EC" w:rsidRPr="009B3B43">
        <w:rPr>
          <w:rFonts w:ascii="Arial" w:hAnsi="Arial" w:cs="Arial"/>
          <w:bCs/>
          <w:lang w:val="it-CH"/>
        </w:rPr>
        <w:t xml:space="preserve"> federal</w:t>
      </w:r>
      <w:r w:rsidR="00713E79" w:rsidRPr="009B3B43">
        <w:rPr>
          <w:rFonts w:ascii="Arial" w:hAnsi="Arial" w:cs="Arial"/>
          <w:bCs/>
          <w:lang w:val="it-CH"/>
        </w:rPr>
        <w:t>e</w:t>
      </w:r>
      <w:r w:rsidRPr="009B3B43">
        <w:rPr>
          <w:rFonts w:ascii="Arial" w:hAnsi="Arial" w:cs="Arial"/>
          <w:bCs/>
          <w:lang w:val="it-CH"/>
        </w:rPr>
        <w:t xml:space="preserve"> dell'energia</w:t>
      </w:r>
      <w:r w:rsidR="00713E79" w:rsidRPr="009B3B43">
        <w:rPr>
          <w:rFonts w:ascii="Arial" w:hAnsi="Arial" w:cs="Arial"/>
          <w:bCs/>
          <w:lang w:val="it-CH"/>
        </w:rPr>
        <w:t xml:space="preserve"> UFE</w:t>
      </w:r>
      <w:r w:rsidRPr="009B3B43">
        <w:rPr>
          <w:rFonts w:ascii="Arial" w:hAnsi="Arial" w:cs="Arial"/>
          <w:bCs/>
          <w:lang w:val="it-CH"/>
        </w:rPr>
        <w:t xml:space="preserve"> e dell'</w:t>
      </w:r>
      <w:r w:rsidR="00713E79" w:rsidRPr="009B3B43">
        <w:rPr>
          <w:rFonts w:ascii="Arial" w:hAnsi="Arial" w:cs="Arial"/>
          <w:bCs/>
          <w:lang w:val="it-CH"/>
        </w:rPr>
        <w:t>Ufficio federale dell’</w:t>
      </w:r>
      <w:r w:rsidRPr="009B3B43">
        <w:rPr>
          <w:rFonts w:ascii="Arial" w:hAnsi="Arial" w:cs="Arial"/>
          <w:bCs/>
          <w:lang w:val="it-CH"/>
        </w:rPr>
        <w:t>ambiente</w:t>
      </w:r>
      <w:r w:rsidR="00713E79" w:rsidRPr="009B3B43">
        <w:rPr>
          <w:rFonts w:ascii="Arial" w:hAnsi="Arial" w:cs="Arial"/>
          <w:bCs/>
          <w:lang w:val="it-CH"/>
        </w:rPr>
        <w:t xml:space="preserve"> UFAM</w:t>
      </w:r>
      <w:r w:rsidRPr="009B3B43">
        <w:rPr>
          <w:rFonts w:ascii="Arial" w:hAnsi="Arial" w:cs="Arial"/>
          <w:bCs/>
          <w:lang w:val="it-CH"/>
        </w:rPr>
        <w:t xml:space="preserve"> stima il potenziale di utilizzo sostenibile del legno</w:t>
      </w:r>
      <w:r w:rsidR="000E46EC" w:rsidRPr="009B3B43">
        <w:rPr>
          <w:rFonts w:ascii="Arial" w:hAnsi="Arial" w:cs="Arial"/>
          <w:bCs/>
          <w:lang w:val="it-CH"/>
        </w:rPr>
        <w:t xml:space="preserve"> proveniente dalla cura</w:t>
      </w:r>
      <w:r w:rsidRPr="009B3B43">
        <w:rPr>
          <w:rFonts w:ascii="Arial" w:hAnsi="Arial" w:cs="Arial"/>
          <w:bCs/>
          <w:lang w:val="it-CH"/>
        </w:rPr>
        <w:t xml:space="preserve"> del paesaggio in circa 700</w:t>
      </w:r>
      <w:r w:rsidR="000E46EC" w:rsidRPr="009B3B43">
        <w:rPr>
          <w:rFonts w:ascii="Arial" w:hAnsi="Arial" w:cs="Arial"/>
          <w:bCs/>
          <w:lang w:val="it-CH"/>
        </w:rPr>
        <w:t>’</w:t>
      </w:r>
      <w:r w:rsidRPr="009B3B43">
        <w:rPr>
          <w:rFonts w:ascii="Arial" w:hAnsi="Arial" w:cs="Arial"/>
          <w:bCs/>
          <w:lang w:val="it-CH"/>
        </w:rPr>
        <w:t>000 m</w:t>
      </w:r>
      <w:r w:rsidR="008138C2" w:rsidRPr="009B3B43">
        <w:rPr>
          <w:rFonts w:ascii="Arial" w:hAnsi="Arial" w:cs="Arial"/>
          <w:bCs/>
          <w:vertAlign w:val="superscript"/>
          <w:lang w:val="it-CH"/>
        </w:rPr>
        <w:t>3</w:t>
      </w:r>
      <w:r w:rsidRPr="009B3B43">
        <w:rPr>
          <w:rFonts w:ascii="Arial" w:hAnsi="Arial" w:cs="Arial"/>
          <w:bCs/>
          <w:lang w:val="it-CH"/>
        </w:rPr>
        <w:t xml:space="preserve"> (metri cubi solidi) all'anno. Questa quantità </w:t>
      </w:r>
      <w:r w:rsidR="00F56391" w:rsidRPr="009B3B43">
        <w:rPr>
          <w:rFonts w:ascii="Arial" w:hAnsi="Arial" w:cs="Arial"/>
          <w:bCs/>
          <w:lang w:val="it-CH"/>
        </w:rPr>
        <w:t xml:space="preserve">gestita in modo sostenibile </w:t>
      </w:r>
      <w:r w:rsidRPr="009B3B43">
        <w:rPr>
          <w:rFonts w:ascii="Arial" w:hAnsi="Arial" w:cs="Arial"/>
          <w:bCs/>
          <w:lang w:val="it-CH"/>
        </w:rPr>
        <w:t xml:space="preserve">potrebbe essere utilizzata ogni anno come legna da </w:t>
      </w:r>
      <w:r w:rsidR="00F56391" w:rsidRPr="009B3B43">
        <w:rPr>
          <w:rFonts w:ascii="Arial" w:hAnsi="Arial" w:cs="Arial"/>
          <w:bCs/>
          <w:lang w:val="it-CH"/>
        </w:rPr>
        <w:t>energia</w:t>
      </w:r>
      <w:r w:rsidRPr="009B3B43">
        <w:rPr>
          <w:rFonts w:ascii="Arial" w:hAnsi="Arial" w:cs="Arial"/>
          <w:bCs/>
          <w:lang w:val="it-CH"/>
        </w:rPr>
        <w:t xml:space="preserve">. Tuttavia, </w:t>
      </w:r>
      <w:r w:rsidR="006B061B" w:rsidRPr="009B3B43">
        <w:rPr>
          <w:rFonts w:ascii="Arial" w:hAnsi="Arial" w:cs="Arial"/>
          <w:bCs/>
          <w:lang w:val="it-CH"/>
        </w:rPr>
        <w:t xml:space="preserve">ne </w:t>
      </w:r>
      <w:r w:rsidRPr="009B3B43">
        <w:rPr>
          <w:rFonts w:ascii="Arial" w:hAnsi="Arial" w:cs="Arial"/>
          <w:bCs/>
          <w:lang w:val="it-CH"/>
        </w:rPr>
        <w:t>vengono utilizzati solo circa 300</w:t>
      </w:r>
      <w:r w:rsidR="00F56391" w:rsidRPr="009B3B43">
        <w:rPr>
          <w:rFonts w:ascii="Arial" w:hAnsi="Arial" w:cs="Arial"/>
          <w:bCs/>
          <w:lang w:val="it-CH"/>
        </w:rPr>
        <w:t>’</w:t>
      </w:r>
      <w:r w:rsidRPr="009B3B43">
        <w:rPr>
          <w:rFonts w:ascii="Arial" w:hAnsi="Arial" w:cs="Arial"/>
          <w:bCs/>
          <w:lang w:val="it-CH"/>
        </w:rPr>
        <w:t>000 m</w:t>
      </w:r>
      <w:r w:rsidR="00F56391" w:rsidRPr="009B3B43">
        <w:rPr>
          <w:rFonts w:ascii="Arial" w:hAnsi="Arial" w:cs="Arial"/>
          <w:bCs/>
          <w:vertAlign w:val="superscript"/>
          <w:lang w:val="it-CH"/>
        </w:rPr>
        <w:t>3</w:t>
      </w:r>
      <w:r w:rsidRPr="009B3B43">
        <w:rPr>
          <w:rFonts w:ascii="Arial" w:hAnsi="Arial" w:cs="Arial"/>
          <w:bCs/>
          <w:lang w:val="it-CH"/>
        </w:rPr>
        <w:t>. Di questi, 50</w:t>
      </w:r>
      <w:r w:rsidR="009B24BF" w:rsidRPr="009B3B43">
        <w:rPr>
          <w:rFonts w:ascii="Arial" w:hAnsi="Arial" w:cs="Arial"/>
          <w:bCs/>
          <w:lang w:val="it-CH"/>
        </w:rPr>
        <w:t>’</w:t>
      </w:r>
      <w:r w:rsidRPr="009B3B43">
        <w:rPr>
          <w:rFonts w:ascii="Arial" w:hAnsi="Arial" w:cs="Arial"/>
          <w:bCs/>
          <w:lang w:val="it-CH"/>
        </w:rPr>
        <w:t>000 m</w:t>
      </w:r>
      <w:r w:rsidR="009B24BF" w:rsidRPr="009B3B43">
        <w:rPr>
          <w:rFonts w:ascii="Arial" w:hAnsi="Arial" w:cs="Arial"/>
          <w:bCs/>
          <w:vertAlign w:val="superscript"/>
          <w:lang w:val="it-CH"/>
        </w:rPr>
        <w:t>3</w:t>
      </w:r>
      <w:r w:rsidRPr="009B3B43">
        <w:rPr>
          <w:rFonts w:ascii="Arial" w:hAnsi="Arial" w:cs="Arial"/>
          <w:bCs/>
          <w:lang w:val="it-CH"/>
        </w:rPr>
        <w:t xml:space="preserve"> vengono utilizzati </w:t>
      </w:r>
      <w:r w:rsidR="006B061B" w:rsidRPr="009B3B43">
        <w:rPr>
          <w:rFonts w:ascii="Arial" w:hAnsi="Arial" w:cs="Arial"/>
          <w:bCs/>
          <w:lang w:val="it-CH"/>
        </w:rPr>
        <w:t>come</w:t>
      </w:r>
      <w:r w:rsidRPr="009B3B43">
        <w:rPr>
          <w:rFonts w:ascii="Arial" w:hAnsi="Arial" w:cs="Arial"/>
          <w:bCs/>
          <w:lang w:val="it-CH"/>
        </w:rPr>
        <w:t xml:space="preserve"> </w:t>
      </w:r>
      <w:r w:rsidR="009B24BF" w:rsidRPr="009B3B43">
        <w:rPr>
          <w:rFonts w:ascii="Arial" w:hAnsi="Arial" w:cs="Arial"/>
          <w:bCs/>
          <w:lang w:val="it-CH"/>
        </w:rPr>
        <w:t xml:space="preserve">legna </w:t>
      </w:r>
      <w:r w:rsidR="009B24BF" w:rsidRPr="009B3B43">
        <w:rPr>
          <w:rFonts w:ascii="Arial" w:hAnsi="Arial" w:cs="Arial"/>
          <w:bCs/>
          <w:lang w:val="it-CH"/>
        </w:rPr>
        <w:lastRenderedPageBreak/>
        <w:t>in pezzi</w:t>
      </w:r>
      <w:r w:rsidRPr="009B3B43">
        <w:rPr>
          <w:rFonts w:ascii="Arial" w:hAnsi="Arial" w:cs="Arial"/>
          <w:bCs/>
          <w:lang w:val="it-CH"/>
        </w:rPr>
        <w:t xml:space="preserve">, soprattutto nelle zone rurali per stufe </w:t>
      </w:r>
      <w:r w:rsidR="009B24BF" w:rsidRPr="009B3B43">
        <w:rPr>
          <w:rFonts w:ascii="Arial" w:hAnsi="Arial" w:cs="Arial"/>
          <w:bCs/>
          <w:lang w:val="it-CH"/>
        </w:rPr>
        <w:t>ad accumulazione</w:t>
      </w:r>
      <w:r w:rsidRPr="009B3B43">
        <w:rPr>
          <w:rFonts w:ascii="Arial" w:hAnsi="Arial" w:cs="Arial"/>
          <w:bCs/>
          <w:lang w:val="it-CH"/>
        </w:rPr>
        <w:t xml:space="preserve"> e caldaie </w:t>
      </w:r>
      <w:r w:rsidR="009B24BF" w:rsidRPr="009B3B43">
        <w:rPr>
          <w:rFonts w:ascii="Arial" w:hAnsi="Arial" w:cs="Arial"/>
          <w:bCs/>
          <w:lang w:val="it-CH"/>
        </w:rPr>
        <w:t>per</w:t>
      </w:r>
      <w:r w:rsidRPr="009B3B43">
        <w:rPr>
          <w:rFonts w:ascii="Arial" w:hAnsi="Arial" w:cs="Arial"/>
          <w:bCs/>
          <w:lang w:val="it-CH"/>
        </w:rPr>
        <w:t xml:space="preserve"> legna</w:t>
      </w:r>
      <w:r w:rsidR="009B24BF" w:rsidRPr="009B3B43">
        <w:rPr>
          <w:rFonts w:ascii="Arial" w:hAnsi="Arial" w:cs="Arial"/>
          <w:bCs/>
          <w:lang w:val="it-CH"/>
        </w:rPr>
        <w:t xml:space="preserve"> in pezzi</w:t>
      </w:r>
      <w:r w:rsidRPr="009B3B43">
        <w:rPr>
          <w:rFonts w:ascii="Arial" w:hAnsi="Arial" w:cs="Arial"/>
          <w:bCs/>
          <w:lang w:val="it-CH"/>
        </w:rPr>
        <w:t xml:space="preserve">. </w:t>
      </w:r>
      <w:r w:rsidR="007745EB" w:rsidRPr="009B3B43">
        <w:rPr>
          <w:rFonts w:ascii="Arial" w:hAnsi="Arial" w:cs="Arial"/>
          <w:bCs/>
          <w:lang w:val="it-CH"/>
        </w:rPr>
        <w:t>Nel 2021 l</w:t>
      </w:r>
      <w:r w:rsidRPr="009B3B43">
        <w:rPr>
          <w:rFonts w:ascii="Arial" w:hAnsi="Arial" w:cs="Arial"/>
          <w:bCs/>
          <w:lang w:val="it-CH"/>
        </w:rPr>
        <w:t>a parte più consistente - poco meno di 250</w:t>
      </w:r>
      <w:r w:rsidR="007745EB" w:rsidRPr="009B3B43">
        <w:rPr>
          <w:rFonts w:ascii="Arial" w:hAnsi="Arial" w:cs="Arial"/>
          <w:bCs/>
          <w:lang w:val="it-CH"/>
        </w:rPr>
        <w:t>’</w:t>
      </w:r>
      <w:r w:rsidRPr="009B3B43">
        <w:rPr>
          <w:rFonts w:ascii="Arial" w:hAnsi="Arial" w:cs="Arial"/>
          <w:bCs/>
          <w:lang w:val="it-CH"/>
        </w:rPr>
        <w:t>000 m</w:t>
      </w:r>
      <w:r w:rsidR="007745EB" w:rsidRPr="009B3B43">
        <w:rPr>
          <w:rFonts w:ascii="Arial" w:hAnsi="Arial" w:cs="Arial"/>
          <w:bCs/>
          <w:vertAlign w:val="superscript"/>
          <w:lang w:val="it-CH"/>
        </w:rPr>
        <w:t>3</w:t>
      </w:r>
      <w:r w:rsidRPr="009B3B43">
        <w:rPr>
          <w:rFonts w:ascii="Arial" w:hAnsi="Arial" w:cs="Arial"/>
          <w:bCs/>
          <w:lang w:val="it-CH"/>
        </w:rPr>
        <w:t xml:space="preserve"> </w:t>
      </w:r>
      <w:r w:rsidR="007745EB" w:rsidRPr="009B3B43">
        <w:rPr>
          <w:rFonts w:ascii="Arial" w:hAnsi="Arial" w:cs="Arial"/>
          <w:bCs/>
          <w:lang w:val="it-CH"/>
        </w:rPr>
        <w:t xml:space="preserve">– </w:t>
      </w:r>
      <w:r w:rsidRPr="009B3B43">
        <w:rPr>
          <w:rFonts w:ascii="Arial" w:hAnsi="Arial" w:cs="Arial"/>
          <w:bCs/>
          <w:lang w:val="it-CH"/>
        </w:rPr>
        <w:t>è stata trasformata in 700</w:t>
      </w:r>
      <w:r w:rsidR="007745EB" w:rsidRPr="009B3B43">
        <w:rPr>
          <w:rFonts w:ascii="Arial" w:hAnsi="Arial" w:cs="Arial"/>
          <w:bCs/>
          <w:lang w:val="it-CH"/>
        </w:rPr>
        <w:t>’</w:t>
      </w:r>
      <w:r w:rsidRPr="009B3B43">
        <w:rPr>
          <w:rFonts w:ascii="Arial" w:hAnsi="Arial" w:cs="Arial"/>
          <w:bCs/>
          <w:lang w:val="it-CH"/>
        </w:rPr>
        <w:t xml:space="preserve">000 </w:t>
      </w:r>
      <w:r w:rsidR="00BA36FB" w:rsidRPr="009B3B43">
        <w:rPr>
          <w:rFonts w:ascii="Arial" w:hAnsi="Arial" w:cs="Arial"/>
          <w:bCs/>
          <w:lang w:val="it-CH"/>
        </w:rPr>
        <w:t>msr (metro stero riversato)</w:t>
      </w:r>
      <w:r w:rsidRPr="009B3B43">
        <w:rPr>
          <w:rFonts w:ascii="Arial" w:hAnsi="Arial" w:cs="Arial"/>
          <w:bCs/>
          <w:lang w:val="it-CH"/>
        </w:rPr>
        <w:t xml:space="preserve"> di cippato.</w:t>
      </w:r>
    </w:p>
    <w:p w14:paraId="4EFC96BC" w14:textId="0EDF3F1D" w:rsidR="00C047D7" w:rsidRPr="009B3B43" w:rsidRDefault="00C047D7" w:rsidP="00C047D7">
      <w:pPr>
        <w:spacing w:after="0"/>
        <w:rPr>
          <w:rFonts w:ascii="Arial" w:hAnsi="Arial" w:cs="Arial"/>
          <w:bCs/>
          <w:lang w:val="it-CH"/>
        </w:rPr>
      </w:pPr>
      <w:r w:rsidRPr="009B3B43">
        <w:rPr>
          <w:rFonts w:ascii="Arial" w:hAnsi="Arial" w:cs="Arial"/>
          <w:bCs/>
          <w:lang w:val="it-CH"/>
        </w:rPr>
        <w:t xml:space="preserve">Il potenziale attualmente inutilizzato </w:t>
      </w:r>
      <w:r w:rsidR="00BA36FB" w:rsidRPr="009B3B43">
        <w:rPr>
          <w:rFonts w:ascii="Arial" w:hAnsi="Arial" w:cs="Arial"/>
          <w:bCs/>
          <w:lang w:val="it-CH"/>
        </w:rPr>
        <w:t>è</w:t>
      </w:r>
      <w:r w:rsidRPr="009B3B43">
        <w:rPr>
          <w:rFonts w:ascii="Arial" w:hAnsi="Arial" w:cs="Arial"/>
          <w:bCs/>
          <w:lang w:val="it-CH"/>
        </w:rPr>
        <w:t xml:space="preserve"> quindi</w:t>
      </w:r>
      <w:r w:rsidR="00BA36FB" w:rsidRPr="009B3B43">
        <w:rPr>
          <w:rFonts w:ascii="Arial" w:hAnsi="Arial" w:cs="Arial"/>
          <w:bCs/>
          <w:lang w:val="it-CH"/>
        </w:rPr>
        <w:t xml:space="preserve"> di</w:t>
      </w:r>
      <w:r w:rsidRPr="009B3B43">
        <w:rPr>
          <w:rFonts w:ascii="Arial" w:hAnsi="Arial" w:cs="Arial"/>
          <w:bCs/>
          <w:lang w:val="it-CH"/>
        </w:rPr>
        <w:t xml:space="preserve"> ben 400</w:t>
      </w:r>
      <w:r w:rsidR="00BA36FB" w:rsidRPr="009B3B43">
        <w:rPr>
          <w:rFonts w:ascii="Arial" w:hAnsi="Arial" w:cs="Arial"/>
          <w:bCs/>
          <w:lang w:val="it-CH"/>
        </w:rPr>
        <w:t>’</w:t>
      </w:r>
      <w:r w:rsidRPr="009B3B43">
        <w:rPr>
          <w:rFonts w:ascii="Arial" w:hAnsi="Arial" w:cs="Arial"/>
          <w:bCs/>
          <w:lang w:val="it-CH"/>
        </w:rPr>
        <w:t>000 m</w:t>
      </w:r>
      <w:r w:rsidR="00BA36FB" w:rsidRPr="009B3B43">
        <w:rPr>
          <w:rFonts w:ascii="Arial" w:hAnsi="Arial" w:cs="Arial"/>
          <w:bCs/>
          <w:vertAlign w:val="superscript"/>
          <w:lang w:val="it-CH"/>
        </w:rPr>
        <w:t>3</w:t>
      </w:r>
      <w:r w:rsidRPr="009B3B43">
        <w:rPr>
          <w:rFonts w:ascii="Arial" w:hAnsi="Arial" w:cs="Arial"/>
          <w:bCs/>
          <w:lang w:val="it-CH"/>
        </w:rPr>
        <w:t xml:space="preserve">. Un metro cubo di </w:t>
      </w:r>
      <w:r w:rsidR="004812F3" w:rsidRPr="009B3B43">
        <w:rPr>
          <w:rFonts w:ascii="Arial" w:hAnsi="Arial" w:cs="Arial"/>
          <w:bCs/>
          <w:lang w:val="it-CH"/>
        </w:rPr>
        <w:t xml:space="preserve">legno </w:t>
      </w:r>
      <w:r w:rsidR="00464EB4" w:rsidRPr="009B3B43">
        <w:rPr>
          <w:rFonts w:ascii="Arial" w:hAnsi="Arial" w:cs="Arial"/>
          <w:bCs/>
          <w:lang w:val="it-CH"/>
        </w:rPr>
        <w:t>di latifoglie</w:t>
      </w:r>
      <w:r w:rsidRPr="009B3B43">
        <w:rPr>
          <w:rFonts w:ascii="Arial" w:hAnsi="Arial" w:cs="Arial"/>
          <w:bCs/>
          <w:lang w:val="it-CH"/>
        </w:rPr>
        <w:t xml:space="preserve"> con una piccola percentuale di</w:t>
      </w:r>
      <w:r w:rsidR="00464EB4" w:rsidRPr="009B3B43">
        <w:rPr>
          <w:rFonts w:ascii="Arial" w:hAnsi="Arial" w:cs="Arial"/>
          <w:bCs/>
          <w:lang w:val="it-CH"/>
        </w:rPr>
        <w:t xml:space="preserve"> legno di</w:t>
      </w:r>
      <w:r w:rsidRPr="009B3B43">
        <w:rPr>
          <w:rFonts w:ascii="Arial" w:hAnsi="Arial" w:cs="Arial"/>
          <w:bCs/>
          <w:lang w:val="it-CH"/>
        </w:rPr>
        <w:t xml:space="preserve"> conifere è energeticamente equivalente a circa 250 litri di olio da riscaldamento. Con il potenziale inutilizzato del legno</w:t>
      </w:r>
      <w:r w:rsidR="00464EB4" w:rsidRPr="009B3B43">
        <w:rPr>
          <w:rFonts w:ascii="Arial" w:hAnsi="Arial" w:cs="Arial"/>
          <w:bCs/>
          <w:lang w:val="it-CH"/>
        </w:rPr>
        <w:t xml:space="preserve"> proveniente dalla cura</w:t>
      </w:r>
      <w:r w:rsidRPr="009B3B43">
        <w:rPr>
          <w:rFonts w:ascii="Arial" w:hAnsi="Arial" w:cs="Arial"/>
          <w:bCs/>
          <w:lang w:val="it-CH"/>
        </w:rPr>
        <w:t xml:space="preserve"> del paesaggio, </w:t>
      </w:r>
      <w:r w:rsidR="006B061B" w:rsidRPr="009B3B43">
        <w:rPr>
          <w:rFonts w:ascii="Arial" w:hAnsi="Arial" w:cs="Arial"/>
          <w:bCs/>
          <w:lang w:val="it-CH"/>
        </w:rPr>
        <w:t xml:space="preserve">si possono riscaldare in modo rispettoso del clima </w:t>
      </w:r>
      <w:r w:rsidRPr="009B3B43">
        <w:rPr>
          <w:rFonts w:ascii="Arial" w:hAnsi="Arial" w:cs="Arial"/>
          <w:bCs/>
          <w:lang w:val="it-CH"/>
        </w:rPr>
        <w:t>100</w:t>
      </w:r>
      <w:r w:rsidR="00464EB4" w:rsidRPr="009B3B43">
        <w:rPr>
          <w:rFonts w:ascii="Arial" w:hAnsi="Arial" w:cs="Arial"/>
          <w:bCs/>
          <w:lang w:val="it-CH"/>
        </w:rPr>
        <w:t>’</w:t>
      </w:r>
      <w:r w:rsidRPr="009B3B43">
        <w:rPr>
          <w:rFonts w:ascii="Arial" w:hAnsi="Arial" w:cs="Arial"/>
          <w:bCs/>
          <w:lang w:val="it-CH"/>
        </w:rPr>
        <w:t>000 a</w:t>
      </w:r>
      <w:r w:rsidR="00464EB4" w:rsidRPr="009B3B43">
        <w:rPr>
          <w:rFonts w:ascii="Arial" w:hAnsi="Arial" w:cs="Arial"/>
          <w:bCs/>
          <w:lang w:val="it-CH"/>
        </w:rPr>
        <w:t>bitazion</w:t>
      </w:r>
      <w:r w:rsidRPr="009B3B43">
        <w:rPr>
          <w:rFonts w:ascii="Arial" w:hAnsi="Arial" w:cs="Arial"/>
          <w:bCs/>
          <w:lang w:val="it-CH"/>
        </w:rPr>
        <w:t>i mediamente isolat</w:t>
      </w:r>
      <w:r w:rsidR="00803581" w:rsidRPr="009B3B43">
        <w:rPr>
          <w:rFonts w:ascii="Arial" w:hAnsi="Arial" w:cs="Arial"/>
          <w:bCs/>
          <w:lang w:val="it-CH"/>
        </w:rPr>
        <w:t>e</w:t>
      </w:r>
      <w:r w:rsidRPr="009B3B43">
        <w:rPr>
          <w:rFonts w:ascii="Arial" w:hAnsi="Arial" w:cs="Arial"/>
          <w:bCs/>
          <w:lang w:val="it-CH"/>
        </w:rPr>
        <w:t xml:space="preserve"> con 100 m</w:t>
      </w:r>
      <w:r w:rsidR="00464EB4" w:rsidRPr="009B3B43">
        <w:rPr>
          <w:rFonts w:ascii="Arial" w:hAnsi="Arial" w:cs="Arial"/>
          <w:bCs/>
          <w:vertAlign w:val="superscript"/>
          <w:lang w:val="it-CH"/>
        </w:rPr>
        <w:t>2</w:t>
      </w:r>
      <w:r w:rsidRPr="009B3B43">
        <w:rPr>
          <w:rFonts w:ascii="Arial" w:hAnsi="Arial" w:cs="Arial"/>
          <w:bCs/>
          <w:lang w:val="it-CH"/>
        </w:rPr>
        <w:t xml:space="preserve"> di superficie abitabile ciascun</w:t>
      </w:r>
      <w:r w:rsidR="006B061B" w:rsidRPr="009B3B43">
        <w:rPr>
          <w:rFonts w:ascii="Arial" w:hAnsi="Arial" w:cs="Arial"/>
          <w:bCs/>
          <w:lang w:val="it-CH"/>
        </w:rPr>
        <w:t>a</w:t>
      </w:r>
      <w:r w:rsidRPr="009B3B43">
        <w:rPr>
          <w:rFonts w:ascii="Arial" w:hAnsi="Arial" w:cs="Arial"/>
          <w:bCs/>
          <w:lang w:val="it-CH"/>
        </w:rPr>
        <w:t xml:space="preserve"> (consumo di olio da riscaldamento per </w:t>
      </w:r>
      <w:r w:rsidR="00464EB4" w:rsidRPr="009B3B43">
        <w:rPr>
          <w:rFonts w:ascii="Arial" w:hAnsi="Arial" w:cs="Arial"/>
          <w:bCs/>
          <w:lang w:val="it-CH"/>
        </w:rPr>
        <w:t>abitazione</w:t>
      </w:r>
      <w:r w:rsidRPr="009B3B43">
        <w:rPr>
          <w:rFonts w:ascii="Arial" w:hAnsi="Arial" w:cs="Arial"/>
          <w:bCs/>
          <w:lang w:val="it-CH"/>
        </w:rPr>
        <w:t>: 1</w:t>
      </w:r>
      <w:r w:rsidR="00464EB4" w:rsidRPr="009B3B43">
        <w:rPr>
          <w:rFonts w:ascii="Arial" w:hAnsi="Arial" w:cs="Arial"/>
          <w:bCs/>
          <w:lang w:val="it-CH"/>
        </w:rPr>
        <w:t>’</w:t>
      </w:r>
      <w:r w:rsidRPr="009B3B43">
        <w:rPr>
          <w:rFonts w:ascii="Arial" w:hAnsi="Arial" w:cs="Arial"/>
          <w:bCs/>
          <w:lang w:val="it-CH"/>
        </w:rPr>
        <w:t>000 litri</w:t>
      </w:r>
      <w:r w:rsidR="00464EB4" w:rsidRPr="009B3B43">
        <w:rPr>
          <w:rFonts w:ascii="Arial" w:hAnsi="Arial" w:cs="Arial"/>
          <w:bCs/>
          <w:lang w:val="it-CH"/>
        </w:rPr>
        <w:t>/anno</w:t>
      </w:r>
      <w:r w:rsidRPr="009B3B43">
        <w:rPr>
          <w:rFonts w:ascii="Arial" w:hAnsi="Arial" w:cs="Arial"/>
          <w:bCs/>
          <w:lang w:val="it-CH"/>
        </w:rPr>
        <w:t>).</w:t>
      </w:r>
    </w:p>
    <w:p w14:paraId="4B2F8050" w14:textId="77777777" w:rsidR="00C047D7" w:rsidRPr="009B3B43" w:rsidRDefault="00C047D7" w:rsidP="00C047D7">
      <w:pPr>
        <w:spacing w:after="0"/>
        <w:rPr>
          <w:rFonts w:ascii="Arial" w:hAnsi="Arial" w:cs="Arial"/>
          <w:bCs/>
          <w:lang w:val="it-CH"/>
        </w:rPr>
      </w:pPr>
    </w:p>
    <w:p w14:paraId="785A6AFB" w14:textId="3D7F14DD" w:rsidR="00C047D7" w:rsidRPr="009B3B43" w:rsidRDefault="005E21E2" w:rsidP="00C047D7">
      <w:pPr>
        <w:spacing w:after="0"/>
        <w:rPr>
          <w:rFonts w:ascii="Arial" w:hAnsi="Arial" w:cs="Arial"/>
          <w:b/>
          <w:lang w:val="it-CH"/>
        </w:rPr>
      </w:pPr>
      <w:r w:rsidRPr="009B3B43">
        <w:rPr>
          <w:rFonts w:ascii="Arial" w:hAnsi="Arial" w:cs="Arial"/>
          <w:b/>
          <w:lang w:val="it-CH"/>
        </w:rPr>
        <w:t>Gli impianti che</w:t>
      </w:r>
      <w:r w:rsidR="00C047D7" w:rsidRPr="009B3B43">
        <w:rPr>
          <w:rFonts w:ascii="Arial" w:hAnsi="Arial" w:cs="Arial"/>
          <w:b/>
          <w:lang w:val="it-CH"/>
        </w:rPr>
        <w:t xml:space="preserve"> trasformano il legno</w:t>
      </w:r>
      <w:r w:rsidR="00803581" w:rsidRPr="009B3B43">
        <w:rPr>
          <w:rFonts w:ascii="Arial" w:hAnsi="Arial" w:cs="Arial"/>
          <w:b/>
          <w:lang w:val="it-CH"/>
        </w:rPr>
        <w:t xml:space="preserve"> della cura</w:t>
      </w:r>
      <w:r w:rsidR="00C047D7" w:rsidRPr="009B3B43">
        <w:rPr>
          <w:rFonts w:ascii="Arial" w:hAnsi="Arial" w:cs="Arial"/>
          <w:b/>
          <w:lang w:val="it-CH"/>
        </w:rPr>
        <w:t xml:space="preserve"> del paesaggio in energia preziosa</w:t>
      </w:r>
    </w:p>
    <w:p w14:paraId="3FC70AEE" w14:textId="77777777" w:rsidR="00C047D7" w:rsidRPr="009B3B43" w:rsidRDefault="00C047D7" w:rsidP="00C047D7">
      <w:pPr>
        <w:spacing w:after="0"/>
        <w:rPr>
          <w:rFonts w:ascii="Arial" w:hAnsi="Arial" w:cs="Arial"/>
          <w:bCs/>
          <w:lang w:val="it-CH"/>
        </w:rPr>
      </w:pPr>
    </w:p>
    <w:p w14:paraId="51FB2E17" w14:textId="6811CE13" w:rsidR="00C047D7" w:rsidRPr="009B3B43" w:rsidRDefault="00803581" w:rsidP="00C047D7">
      <w:pPr>
        <w:spacing w:after="0"/>
        <w:rPr>
          <w:rFonts w:ascii="Arial" w:hAnsi="Arial" w:cs="Arial"/>
          <w:bCs/>
          <w:lang w:val="it-CH"/>
        </w:rPr>
      </w:pPr>
      <w:r w:rsidRPr="009B3B43">
        <w:rPr>
          <w:rFonts w:ascii="Arial" w:hAnsi="Arial" w:cs="Arial"/>
          <w:bCs/>
          <w:lang w:val="it-CH"/>
        </w:rPr>
        <w:t>Per poter valorizzare energeticamente il legno derivante dalla cura del paesaggio, sono necessari impianti tecnicamente in grado di gestire legname di composizione eterogenea, con molte</w:t>
      </w:r>
      <w:r w:rsidR="00C047D7" w:rsidRPr="009B3B43">
        <w:rPr>
          <w:rFonts w:ascii="Arial" w:hAnsi="Arial" w:cs="Arial"/>
          <w:bCs/>
          <w:lang w:val="it-CH"/>
        </w:rPr>
        <w:t xml:space="preserve"> </w:t>
      </w:r>
      <w:r w:rsidRPr="009B3B43">
        <w:rPr>
          <w:rFonts w:ascii="Arial" w:hAnsi="Arial" w:cs="Arial"/>
          <w:bCs/>
          <w:lang w:val="it-CH"/>
        </w:rPr>
        <w:t xml:space="preserve">parti </w:t>
      </w:r>
      <w:r w:rsidR="00C047D7" w:rsidRPr="009B3B43">
        <w:rPr>
          <w:rFonts w:ascii="Arial" w:hAnsi="Arial" w:cs="Arial"/>
          <w:bCs/>
          <w:lang w:val="it-CH"/>
        </w:rPr>
        <w:t xml:space="preserve">fini, rami, corteccia e </w:t>
      </w:r>
      <w:r w:rsidRPr="009B3B43">
        <w:rPr>
          <w:rFonts w:ascii="Arial" w:hAnsi="Arial" w:cs="Arial"/>
          <w:bCs/>
          <w:lang w:val="it-CH"/>
        </w:rPr>
        <w:t>con un</w:t>
      </w:r>
      <w:r w:rsidR="00C047D7" w:rsidRPr="009B3B43">
        <w:rPr>
          <w:rFonts w:ascii="Arial" w:hAnsi="Arial" w:cs="Arial"/>
          <w:bCs/>
          <w:lang w:val="it-CH"/>
        </w:rPr>
        <w:t xml:space="preserve"> contenuto di umidità spesso elevato. Gli impianti esistenti spesso richiedono un</w:t>
      </w:r>
      <w:r w:rsidR="00453FB7" w:rsidRPr="009B3B43">
        <w:rPr>
          <w:rFonts w:ascii="Arial" w:hAnsi="Arial" w:cs="Arial"/>
          <w:bCs/>
          <w:lang w:val="it-CH"/>
        </w:rPr>
        <w:t xml:space="preserve"> combustibile di </w:t>
      </w:r>
      <w:r w:rsidR="00554921">
        <w:rPr>
          <w:rFonts w:ascii="Arial" w:hAnsi="Arial" w:cs="Arial"/>
          <w:bCs/>
          <w:lang w:val="it-CH"/>
        </w:rPr>
        <w:t>alta</w:t>
      </w:r>
      <w:r w:rsidR="00C047D7" w:rsidRPr="009B3B43">
        <w:rPr>
          <w:rFonts w:ascii="Arial" w:hAnsi="Arial" w:cs="Arial"/>
          <w:bCs/>
          <w:lang w:val="it-CH"/>
        </w:rPr>
        <w:t xml:space="preserve"> qualità</w:t>
      </w:r>
      <w:r w:rsidRPr="009B3B43">
        <w:rPr>
          <w:rFonts w:ascii="Arial" w:hAnsi="Arial" w:cs="Arial"/>
          <w:bCs/>
          <w:lang w:val="it-CH"/>
        </w:rPr>
        <w:t xml:space="preserve"> e</w:t>
      </w:r>
      <w:r w:rsidR="00554921">
        <w:rPr>
          <w:rFonts w:ascii="Arial" w:hAnsi="Arial" w:cs="Arial"/>
          <w:bCs/>
          <w:lang w:val="it-CH"/>
        </w:rPr>
        <w:t xml:space="preserve"> per questo</w:t>
      </w:r>
      <w:r w:rsidRPr="009B3B43">
        <w:rPr>
          <w:rFonts w:ascii="Arial" w:hAnsi="Arial" w:cs="Arial"/>
          <w:bCs/>
          <w:lang w:val="it-CH"/>
        </w:rPr>
        <w:t xml:space="preserve"> n</w:t>
      </w:r>
      <w:r w:rsidR="00C047D7" w:rsidRPr="009B3B43">
        <w:rPr>
          <w:rFonts w:ascii="Arial" w:hAnsi="Arial" w:cs="Arial"/>
          <w:bCs/>
          <w:lang w:val="it-CH"/>
        </w:rPr>
        <w:t xml:space="preserve">on sono in grado di utilizzare il legno </w:t>
      </w:r>
      <w:r w:rsidRPr="009B3B43">
        <w:rPr>
          <w:rFonts w:ascii="Arial" w:hAnsi="Arial" w:cs="Arial"/>
          <w:bCs/>
          <w:lang w:val="it-CH"/>
        </w:rPr>
        <w:t>proveniente dalla cura del</w:t>
      </w:r>
      <w:r w:rsidR="00C047D7" w:rsidRPr="009B3B43">
        <w:rPr>
          <w:rFonts w:ascii="Arial" w:hAnsi="Arial" w:cs="Arial"/>
          <w:bCs/>
          <w:lang w:val="it-CH"/>
        </w:rPr>
        <w:t xml:space="preserve"> paesaggio. Per questo sono necessari dei veri e propri "</w:t>
      </w:r>
      <w:r w:rsidRPr="009B3B43">
        <w:rPr>
          <w:rFonts w:ascii="Arial" w:hAnsi="Arial" w:cs="Arial"/>
          <w:bCs/>
          <w:lang w:val="it-CH"/>
        </w:rPr>
        <w:t xml:space="preserve">impianti </w:t>
      </w:r>
      <w:r w:rsidR="00C047D7" w:rsidRPr="009B3B43">
        <w:rPr>
          <w:rFonts w:ascii="Arial" w:hAnsi="Arial" w:cs="Arial"/>
          <w:bCs/>
          <w:lang w:val="it-CH"/>
        </w:rPr>
        <w:t>onnivori"</w:t>
      </w:r>
      <w:r w:rsidRPr="009B3B43">
        <w:rPr>
          <w:rFonts w:ascii="Arial" w:hAnsi="Arial" w:cs="Arial"/>
          <w:bCs/>
          <w:lang w:val="it-CH"/>
        </w:rPr>
        <w:t xml:space="preserve"> con</w:t>
      </w:r>
      <w:r w:rsidR="00C047D7" w:rsidRPr="009B3B43">
        <w:rPr>
          <w:rFonts w:ascii="Arial" w:hAnsi="Arial" w:cs="Arial"/>
          <w:bCs/>
          <w:lang w:val="it-CH"/>
        </w:rPr>
        <w:t xml:space="preserve"> robusti </w:t>
      </w:r>
      <w:r w:rsidR="00453FB7" w:rsidRPr="009B3B43">
        <w:rPr>
          <w:rFonts w:ascii="Arial" w:hAnsi="Arial" w:cs="Arial"/>
          <w:bCs/>
          <w:lang w:val="it-CH"/>
        </w:rPr>
        <w:t>sistemi</w:t>
      </w:r>
      <w:r w:rsidR="00C047D7" w:rsidRPr="009B3B43">
        <w:rPr>
          <w:rFonts w:ascii="Arial" w:hAnsi="Arial" w:cs="Arial"/>
          <w:bCs/>
          <w:lang w:val="it-CH"/>
        </w:rPr>
        <w:t xml:space="preserve"> a griglia mobile </w:t>
      </w:r>
      <w:r w:rsidR="003549B6" w:rsidRPr="009B3B43">
        <w:rPr>
          <w:rFonts w:ascii="Arial" w:hAnsi="Arial" w:cs="Arial"/>
          <w:bCs/>
          <w:lang w:val="it-CH"/>
        </w:rPr>
        <w:t>e</w:t>
      </w:r>
      <w:r w:rsidR="00C047D7" w:rsidRPr="009B3B43">
        <w:rPr>
          <w:rFonts w:ascii="Arial" w:hAnsi="Arial" w:cs="Arial"/>
          <w:bCs/>
          <w:lang w:val="it-CH"/>
        </w:rPr>
        <w:t xml:space="preserve"> una potenza</w:t>
      </w:r>
      <w:r w:rsidR="00453FB7" w:rsidRPr="009B3B43">
        <w:rPr>
          <w:rFonts w:ascii="Arial" w:hAnsi="Arial" w:cs="Arial"/>
          <w:bCs/>
          <w:lang w:val="it-CH"/>
        </w:rPr>
        <w:t xml:space="preserve"> di almeno</w:t>
      </w:r>
      <w:r w:rsidR="00C047D7" w:rsidRPr="009B3B43">
        <w:rPr>
          <w:rFonts w:ascii="Arial" w:hAnsi="Arial" w:cs="Arial"/>
          <w:bCs/>
          <w:lang w:val="it-CH"/>
        </w:rPr>
        <w:t xml:space="preserve"> 300 kilowatt. In Svizzera sono necessari divers</w:t>
      </w:r>
      <w:r w:rsidRPr="009B3B43">
        <w:rPr>
          <w:rFonts w:ascii="Arial" w:hAnsi="Arial" w:cs="Arial"/>
          <w:bCs/>
          <w:lang w:val="it-CH"/>
        </w:rPr>
        <w:t>e</w:t>
      </w:r>
      <w:r w:rsidR="00C047D7" w:rsidRPr="009B3B43">
        <w:rPr>
          <w:rFonts w:ascii="Arial" w:hAnsi="Arial" w:cs="Arial"/>
          <w:bCs/>
          <w:lang w:val="it-CH"/>
        </w:rPr>
        <w:t xml:space="preserve"> centinaia di altri </w:t>
      </w:r>
      <w:r w:rsidRPr="009B3B43">
        <w:rPr>
          <w:rFonts w:ascii="Arial" w:hAnsi="Arial" w:cs="Arial"/>
          <w:bCs/>
          <w:lang w:val="it-CH"/>
        </w:rPr>
        <w:t>impianti di questo tipo</w:t>
      </w:r>
      <w:r w:rsidR="00C047D7" w:rsidRPr="009B3B43">
        <w:rPr>
          <w:rFonts w:ascii="Arial" w:hAnsi="Arial" w:cs="Arial"/>
          <w:bCs/>
          <w:lang w:val="it-CH"/>
        </w:rPr>
        <w:t xml:space="preserve"> per utilizzare in modo sostenibile il legno </w:t>
      </w:r>
      <w:r w:rsidRPr="009B3B43">
        <w:rPr>
          <w:rFonts w:ascii="Arial" w:hAnsi="Arial" w:cs="Arial"/>
          <w:bCs/>
          <w:lang w:val="it-CH"/>
        </w:rPr>
        <w:t>proveniente dalla cura del paesaggio</w:t>
      </w:r>
      <w:r w:rsidR="00C047D7" w:rsidRPr="009B3B43">
        <w:rPr>
          <w:rFonts w:ascii="Arial" w:hAnsi="Arial" w:cs="Arial"/>
          <w:bCs/>
          <w:lang w:val="it-CH"/>
        </w:rPr>
        <w:t xml:space="preserve"> a fini energetici. </w:t>
      </w:r>
      <w:r w:rsidR="003549B6" w:rsidRPr="009B3B43">
        <w:rPr>
          <w:rFonts w:ascii="Arial" w:hAnsi="Arial" w:cs="Arial"/>
          <w:bCs/>
          <w:lang w:val="it-CH"/>
        </w:rPr>
        <w:t>Questi impianti d</w:t>
      </w:r>
      <w:r w:rsidR="00C047D7" w:rsidRPr="009B3B43">
        <w:rPr>
          <w:rFonts w:ascii="Arial" w:hAnsi="Arial" w:cs="Arial"/>
          <w:bCs/>
          <w:lang w:val="it-CH"/>
        </w:rPr>
        <w:t>ovrebbero essere costruiti il prima possibile.</w:t>
      </w:r>
    </w:p>
    <w:p w14:paraId="2C241C32" w14:textId="77777777" w:rsidR="00C047D7" w:rsidRPr="009B3B43" w:rsidRDefault="00C047D7" w:rsidP="00C047D7">
      <w:pPr>
        <w:spacing w:after="0"/>
        <w:rPr>
          <w:rFonts w:ascii="Arial" w:hAnsi="Arial" w:cs="Arial"/>
          <w:bCs/>
          <w:lang w:val="it-CH"/>
        </w:rPr>
      </w:pPr>
    </w:p>
    <w:p w14:paraId="005A7CF7" w14:textId="743F8AFB" w:rsidR="00C047D7" w:rsidRPr="009B3B43" w:rsidRDefault="00453FB7" w:rsidP="00C047D7">
      <w:pPr>
        <w:spacing w:after="0"/>
        <w:rPr>
          <w:rFonts w:ascii="Arial" w:hAnsi="Arial" w:cs="Arial"/>
          <w:b/>
          <w:lang w:val="it-CH"/>
        </w:rPr>
      </w:pPr>
      <w:r w:rsidRPr="009B3B43">
        <w:rPr>
          <w:rFonts w:ascii="Arial" w:hAnsi="Arial" w:cs="Arial"/>
          <w:b/>
          <w:lang w:val="it-CH"/>
        </w:rPr>
        <w:t>Impianto</w:t>
      </w:r>
      <w:r w:rsidR="00C047D7" w:rsidRPr="009B3B43">
        <w:rPr>
          <w:rFonts w:ascii="Arial" w:hAnsi="Arial" w:cs="Arial"/>
          <w:b/>
          <w:lang w:val="it-CH"/>
        </w:rPr>
        <w:t xml:space="preserve"> esemplare a Münchwilen</w:t>
      </w:r>
    </w:p>
    <w:p w14:paraId="2A78B832" w14:textId="77777777" w:rsidR="00C047D7" w:rsidRPr="009B3B43" w:rsidRDefault="00C047D7" w:rsidP="00C047D7">
      <w:pPr>
        <w:spacing w:after="0"/>
        <w:rPr>
          <w:rFonts w:ascii="Arial" w:hAnsi="Arial" w:cs="Arial"/>
          <w:bCs/>
          <w:lang w:val="it-CH"/>
        </w:rPr>
      </w:pPr>
    </w:p>
    <w:p w14:paraId="743F0CEF" w14:textId="28A53CAD" w:rsidR="00C047D7" w:rsidRPr="009B3B43" w:rsidRDefault="00C047D7" w:rsidP="00C047D7">
      <w:pPr>
        <w:spacing w:after="0"/>
        <w:rPr>
          <w:rFonts w:ascii="Arial" w:hAnsi="Arial" w:cs="Arial"/>
          <w:bCs/>
          <w:lang w:val="it-CH"/>
        </w:rPr>
      </w:pPr>
      <w:r w:rsidRPr="009B3B43">
        <w:rPr>
          <w:rFonts w:ascii="Arial" w:hAnsi="Arial" w:cs="Arial"/>
          <w:bCs/>
          <w:lang w:val="it-CH"/>
        </w:rPr>
        <w:t>Christian Peter mostra</w:t>
      </w:r>
      <w:r w:rsidR="00453FB7" w:rsidRPr="009B3B43">
        <w:rPr>
          <w:rFonts w:ascii="Arial" w:hAnsi="Arial" w:cs="Arial"/>
          <w:bCs/>
          <w:lang w:val="it-CH"/>
        </w:rPr>
        <w:t xml:space="preserve"> nella pratica</w:t>
      </w:r>
      <w:r w:rsidRPr="009B3B43">
        <w:rPr>
          <w:rFonts w:ascii="Arial" w:hAnsi="Arial" w:cs="Arial"/>
          <w:bCs/>
          <w:lang w:val="it-CH"/>
        </w:rPr>
        <w:t xml:space="preserve"> come </w:t>
      </w:r>
      <w:r w:rsidR="00453FB7" w:rsidRPr="009B3B43">
        <w:rPr>
          <w:rFonts w:ascii="Arial" w:hAnsi="Arial" w:cs="Arial"/>
          <w:bCs/>
          <w:lang w:val="it-CH"/>
        </w:rPr>
        <w:t>il</w:t>
      </w:r>
      <w:r w:rsidRPr="009B3B43">
        <w:rPr>
          <w:rFonts w:ascii="Arial" w:hAnsi="Arial" w:cs="Arial"/>
          <w:bCs/>
          <w:lang w:val="it-CH"/>
        </w:rPr>
        <w:t xml:space="preserve"> legno</w:t>
      </w:r>
      <w:r w:rsidR="00453FB7" w:rsidRPr="009B3B43">
        <w:rPr>
          <w:rFonts w:ascii="Arial" w:hAnsi="Arial" w:cs="Arial"/>
          <w:bCs/>
          <w:lang w:val="it-CH"/>
        </w:rPr>
        <w:t xml:space="preserve"> proveniente dalla cura</w:t>
      </w:r>
      <w:r w:rsidRPr="009B3B43">
        <w:rPr>
          <w:rFonts w:ascii="Arial" w:hAnsi="Arial" w:cs="Arial"/>
          <w:bCs/>
          <w:lang w:val="it-CH"/>
        </w:rPr>
        <w:t xml:space="preserve"> del paesaggio </w:t>
      </w:r>
      <w:r w:rsidR="00554921">
        <w:rPr>
          <w:rFonts w:ascii="Arial" w:hAnsi="Arial" w:cs="Arial"/>
          <w:bCs/>
          <w:lang w:val="it-CH"/>
        </w:rPr>
        <w:t>può</w:t>
      </w:r>
      <w:r w:rsidRPr="009B3B43">
        <w:rPr>
          <w:rFonts w:ascii="Arial" w:hAnsi="Arial" w:cs="Arial"/>
          <w:bCs/>
          <w:lang w:val="it-CH"/>
        </w:rPr>
        <w:t xml:space="preserve"> essere </w:t>
      </w:r>
      <w:r w:rsidR="00453FB7" w:rsidRPr="009B3B43">
        <w:rPr>
          <w:rFonts w:ascii="Arial" w:hAnsi="Arial" w:cs="Arial"/>
          <w:bCs/>
          <w:lang w:val="it-CH"/>
        </w:rPr>
        <w:t>utilizzato</w:t>
      </w:r>
      <w:r w:rsidRPr="009B3B43">
        <w:rPr>
          <w:rFonts w:ascii="Arial" w:hAnsi="Arial" w:cs="Arial"/>
          <w:bCs/>
          <w:lang w:val="it-CH"/>
        </w:rPr>
        <w:t xml:space="preserve"> con successo </w:t>
      </w:r>
      <w:r w:rsidR="00453FB7" w:rsidRPr="009B3B43">
        <w:rPr>
          <w:rFonts w:ascii="Arial" w:hAnsi="Arial" w:cs="Arial"/>
          <w:bCs/>
          <w:lang w:val="it-CH"/>
        </w:rPr>
        <w:t>nel</w:t>
      </w:r>
      <w:r w:rsidRPr="009B3B43">
        <w:rPr>
          <w:rFonts w:ascii="Arial" w:hAnsi="Arial" w:cs="Arial"/>
          <w:bCs/>
          <w:lang w:val="it-CH"/>
        </w:rPr>
        <w:t xml:space="preserve">la rete di riscaldamento Murgtal a Münchwilen, in Turgovia. Nel 2013, Priska e Christian Peter e Bruno Wick hanno fondato Energie Münchwilen AG e ora gestiscono tre </w:t>
      </w:r>
      <w:r w:rsidR="00453FB7" w:rsidRPr="009B3B43">
        <w:rPr>
          <w:rFonts w:ascii="Arial" w:hAnsi="Arial" w:cs="Arial"/>
          <w:bCs/>
          <w:lang w:val="it-CH"/>
        </w:rPr>
        <w:t>centrali</w:t>
      </w:r>
      <w:r w:rsidRPr="009B3B43">
        <w:rPr>
          <w:rFonts w:ascii="Arial" w:hAnsi="Arial" w:cs="Arial"/>
          <w:bCs/>
          <w:lang w:val="it-CH"/>
        </w:rPr>
        <w:t xml:space="preserve"> </w:t>
      </w:r>
      <w:r w:rsidR="0042225E" w:rsidRPr="009B3B43">
        <w:rPr>
          <w:rFonts w:ascii="Arial" w:hAnsi="Arial" w:cs="Arial"/>
          <w:bCs/>
          <w:lang w:val="it-CH"/>
        </w:rPr>
        <w:t>c</w:t>
      </w:r>
      <w:r w:rsidRPr="009B3B43">
        <w:rPr>
          <w:rFonts w:ascii="Arial" w:hAnsi="Arial" w:cs="Arial"/>
          <w:bCs/>
          <w:lang w:val="it-CH"/>
        </w:rPr>
        <w:t xml:space="preserve">on reti di riscaldamento: </w:t>
      </w:r>
      <w:r w:rsidR="00453FB7" w:rsidRPr="009B3B43">
        <w:rPr>
          <w:rFonts w:ascii="Arial" w:hAnsi="Arial" w:cs="Arial"/>
          <w:bCs/>
          <w:lang w:val="it-CH"/>
        </w:rPr>
        <w:t>d</w:t>
      </w:r>
      <w:r w:rsidRPr="009B3B43">
        <w:rPr>
          <w:rFonts w:ascii="Arial" w:hAnsi="Arial" w:cs="Arial"/>
          <w:bCs/>
          <w:lang w:val="it-CH"/>
        </w:rPr>
        <w:t>al 2014 la rete di riscaldamento di Münchwilen, dal 2017 la rete di riscaldamento di Eschlikon e dal 2020 la rete di riscaldamento di Murgtal, alimentata principalmente con legna proveniente</w:t>
      </w:r>
      <w:r w:rsidR="00453FB7" w:rsidRPr="009B3B43">
        <w:rPr>
          <w:rFonts w:ascii="Arial" w:hAnsi="Arial" w:cs="Arial"/>
          <w:bCs/>
          <w:lang w:val="it-CH"/>
        </w:rPr>
        <w:t xml:space="preserve"> dalla cura del</w:t>
      </w:r>
      <w:r w:rsidRPr="009B3B43">
        <w:rPr>
          <w:rFonts w:ascii="Arial" w:hAnsi="Arial" w:cs="Arial"/>
          <w:bCs/>
          <w:lang w:val="it-CH"/>
        </w:rPr>
        <w:t xml:space="preserve"> paesaggio. La maggior parte del legn</w:t>
      </w:r>
      <w:r w:rsidR="00453FB7" w:rsidRPr="009B3B43">
        <w:rPr>
          <w:rFonts w:ascii="Arial" w:hAnsi="Arial" w:cs="Arial"/>
          <w:bCs/>
          <w:lang w:val="it-CH"/>
        </w:rPr>
        <w:t>ame</w:t>
      </w:r>
      <w:r w:rsidRPr="009B3B43">
        <w:rPr>
          <w:rFonts w:ascii="Arial" w:hAnsi="Arial" w:cs="Arial"/>
          <w:bCs/>
          <w:lang w:val="it-CH"/>
        </w:rPr>
        <w:t xml:space="preserve"> per la rete Murgtal è fornita da un imprenditore specializzato nella produzione di legname e nella manutenzione di giardini e paesaggi. Inoltre, accanto </w:t>
      </w:r>
      <w:r w:rsidR="0042225E" w:rsidRPr="009B3B43">
        <w:rPr>
          <w:rFonts w:ascii="Arial" w:hAnsi="Arial" w:cs="Arial"/>
          <w:bCs/>
          <w:lang w:val="it-CH"/>
        </w:rPr>
        <w:t>alla centrale</w:t>
      </w:r>
      <w:r w:rsidRPr="009B3B43">
        <w:rPr>
          <w:rFonts w:ascii="Arial" w:hAnsi="Arial" w:cs="Arial"/>
          <w:bCs/>
          <w:lang w:val="it-CH"/>
        </w:rPr>
        <w:t xml:space="preserve"> di riscaldamento c'è un'area di scarico dove le aziende di giardinaggio e i privati possono consegnare la loro legna. Il sito è aperto e non sorvegliato, quindi la qualità della legna consegnata talvolta</w:t>
      </w:r>
      <w:r w:rsidR="00453FB7" w:rsidRPr="009B3B43">
        <w:rPr>
          <w:rFonts w:ascii="Arial" w:hAnsi="Arial" w:cs="Arial"/>
          <w:bCs/>
          <w:lang w:val="it-CH"/>
        </w:rPr>
        <w:t xml:space="preserve"> è</w:t>
      </w:r>
      <w:r w:rsidRPr="009B3B43">
        <w:rPr>
          <w:rFonts w:ascii="Arial" w:hAnsi="Arial" w:cs="Arial"/>
          <w:bCs/>
          <w:lang w:val="it-CH"/>
        </w:rPr>
        <w:t xml:space="preserve"> molto scarsa. Tuttavia, si tratta di un combustibile prezioso, autoctono, rinnovabile e rispettoso del clima, che deve essere utilizzato in modo coerente e sostenibile nell'ambito della </w:t>
      </w:r>
      <w:r w:rsidR="00453FB7" w:rsidRPr="009B3B43">
        <w:rPr>
          <w:rFonts w:ascii="Arial" w:hAnsi="Arial" w:cs="Arial"/>
          <w:bCs/>
          <w:lang w:val="it-CH"/>
        </w:rPr>
        <w:t>svolta</w:t>
      </w:r>
      <w:r w:rsidRPr="009B3B43">
        <w:rPr>
          <w:rFonts w:ascii="Arial" w:hAnsi="Arial" w:cs="Arial"/>
          <w:bCs/>
          <w:lang w:val="it-CH"/>
        </w:rPr>
        <w:t xml:space="preserve"> energetica urgentemente necessaria.</w:t>
      </w:r>
    </w:p>
    <w:p w14:paraId="31E032F2" w14:textId="77777777" w:rsidR="00C047D7" w:rsidRPr="009B3B43" w:rsidRDefault="00C047D7" w:rsidP="00C047D7">
      <w:pPr>
        <w:spacing w:after="0" w:line="320" w:lineRule="exact"/>
        <w:rPr>
          <w:rFonts w:ascii="Arial" w:hAnsi="Arial" w:cs="Arial"/>
          <w:lang w:val="it-CH"/>
        </w:rPr>
      </w:pPr>
    </w:p>
    <w:p w14:paraId="010F4D27" w14:textId="099E758F" w:rsidR="00C047D7" w:rsidRPr="009B3B43" w:rsidRDefault="00C047D7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4253"/>
        </w:tabs>
        <w:spacing w:before="60" w:after="60" w:line="240" w:lineRule="auto"/>
        <w:rPr>
          <w:rFonts w:ascii="Arial" w:hAnsi="Arial" w:cs="Arial"/>
          <w:b/>
          <w:sz w:val="24"/>
          <w:lang w:val="it-CH"/>
        </w:rPr>
      </w:pPr>
      <w:r w:rsidRPr="009B3B43">
        <w:rPr>
          <w:rFonts w:ascii="Arial" w:hAnsi="Arial" w:cs="Arial"/>
          <w:b/>
          <w:sz w:val="24"/>
          <w:lang w:val="it-CH"/>
        </w:rPr>
        <w:t>Dati tecnici dell'impianto di riscaldamento a cippato di Murgtal</w:t>
      </w:r>
    </w:p>
    <w:p w14:paraId="430F7F79" w14:textId="0969C283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 xml:space="preserve">Proprietario </w:t>
      </w:r>
      <w:r w:rsidR="00691C65" w:rsidRPr="009B3B43">
        <w:rPr>
          <w:rFonts w:ascii="Arial" w:hAnsi="Arial" w:cs="Arial"/>
          <w:lang w:val="it-CH"/>
        </w:rPr>
        <w:t>della centrale</w:t>
      </w:r>
      <w:r w:rsidRPr="009B3B43">
        <w:rPr>
          <w:rFonts w:ascii="Arial" w:hAnsi="Arial" w:cs="Arial"/>
          <w:lang w:val="it-CH"/>
        </w:rPr>
        <w:tab/>
        <w:t>Energie Münchwilen AG</w:t>
      </w:r>
    </w:p>
    <w:p w14:paraId="449A288A" w14:textId="2449330C" w:rsidR="00C047D7" w:rsidRPr="00554921" w:rsidRDefault="00691C65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de-DE"/>
        </w:rPr>
      </w:pPr>
      <w:r w:rsidRPr="00554921">
        <w:rPr>
          <w:rFonts w:ascii="Arial" w:hAnsi="Arial" w:cs="Arial"/>
          <w:lang w:val="de-DE"/>
        </w:rPr>
        <w:t>Gestore della centrale</w:t>
      </w:r>
      <w:r w:rsidR="00C047D7" w:rsidRPr="00554921">
        <w:rPr>
          <w:rFonts w:ascii="Arial" w:hAnsi="Arial" w:cs="Arial"/>
          <w:lang w:val="de-DE"/>
        </w:rPr>
        <w:tab/>
        <w:t>Energie Münchwilen AG, Christian Peter</w:t>
      </w:r>
    </w:p>
    <w:p w14:paraId="6912046E" w14:textId="07B3C7F0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>Caldaia</w:t>
      </w:r>
      <w:r w:rsidR="00691C65" w:rsidRPr="009B3B43">
        <w:rPr>
          <w:rFonts w:ascii="Arial" w:hAnsi="Arial" w:cs="Arial"/>
          <w:lang w:val="it-CH"/>
        </w:rPr>
        <w:tab/>
      </w:r>
      <w:r w:rsidRPr="009B3B43">
        <w:rPr>
          <w:rFonts w:ascii="Arial" w:hAnsi="Arial" w:cs="Arial"/>
          <w:lang w:val="it-CH"/>
        </w:rPr>
        <w:t>Schmid, UTSR-700, anno di costruzione 2019</w:t>
      </w:r>
    </w:p>
    <w:p w14:paraId="7340E90B" w14:textId="77777777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>Potenza termica nominale</w:t>
      </w:r>
      <w:r w:rsidRPr="009B3B43">
        <w:rPr>
          <w:rFonts w:ascii="Arial" w:hAnsi="Arial" w:cs="Arial"/>
          <w:lang w:val="it-CH"/>
        </w:rPr>
        <w:tab/>
        <w:t>700 kW</w:t>
      </w:r>
    </w:p>
    <w:p w14:paraId="1C393938" w14:textId="77777777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>Gamma di potenza termica della caldaia</w:t>
      </w:r>
      <w:r w:rsidRPr="009B3B43">
        <w:rPr>
          <w:rFonts w:ascii="Arial" w:hAnsi="Arial" w:cs="Arial"/>
          <w:lang w:val="it-CH"/>
        </w:rPr>
        <w:tab/>
        <w:t>210 - 700 kW</w:t>
      </w:r>
    </w:p>
    <w:p w14:paraId="0361D908" w14:textId="293372F0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 xml:space="preserve">Trattamento dei gas </w:t>
      </w:r>
      <w:r w:rsidR="006049D3">
        <w:rPr>
          <w:rFonts w:ascii="Arial" w:hAnsi="Arial" w:cs="Arial"/>
          <w:lang w:val="it-CH"/>
        </w:rPr>
        <w:t>combusti</w:t>
      </w:r>
      <w:r w:rsidR="00163FA0" w:rsidRPr="009B3B43">
        <w:rPr>
          <w:rFonts w:ascii="Arial" w:hAnsi="Arial" w:cs="Arial"/>
          <w:lang w:val="it-CH"/>
        </w:rPr>
        <w:tab/>
        <w:t>Separatore</w:t>
      </w:r>
      <w:r w:rsidRPr="009B3B43">
        <w:rPr>
          <w:rFonts w:ascii="Arial" w:hAnsi="Arial" w:cs="Arial"/>
          <w:lang w:val="it-CH"/>
        </w:rPr>
        <w:t xml:space="preserve"> elettrostatico, MeisterFilter</w:t>
      </w:r>
      <w:r w:rsidR="006049D3">
        <w:rPr>
          <w:rFonts w:ascii="Arial" w:hAnsi="Arial" w:cs="Arial"/>
          <w:lang w:val="it-CH"/>
        </w:rPr>
        <w:br/>
      </w:r>
      <w:r w:rsidR="006049D3" w:rsidRPr="009B3B43">
        <w:rPr>
          <w:rFonts w:ascii="Arial" w:hAnsi="Arial" w:cs="Arial"/>
          <w:lang w:val="it-CH"/>
        </w:rPr>
        <w:tab/>
      </w:r>
      <w:r w:rsidRPr="009B3B43">
        <w:rPr>
          <w:rFonts w:ascii="Arial" w:hAnsi="Arial" w:cs="Arial"/>
          <w:lang w:val="it-CH"/>
        </w:rPr>
        <w:t>Tipo 12.2R250-S</w:t>
      </w:r>
    </w:p>
    <w:p w14:paraId="5BCFC4D2" w14:textId="27D0F5EC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lastRenderedPageBreak/>
        <w:t>Combustibile</w:t>
      </w:r>
      <w:r w:rsidR="00691C65" w:rsidRPr="009B3B43">
        <w:rPr>
          <w:rFonts w:ascii="Arial" w:hAnsi="Arial" w:cs="Arial"/>
          <w:lang w:val="it-CH"/>
        </w:rPr>
        <w:tab/>
      </w:r>
      <w:r w:rsidR="00163FA0" w:rsidRPr="009B3B43">
        <w:rPr>
          <w:rFonts w:ascii="Arial" w:hAnsi="Arial" w:cs="Arial"/>
          <w:lang w:val="it-CH"/>
        </w:rPr>
        <w:t>Cippato</w:t>
      </w:r>
      <w:r w:rsidRPr="009B3B43">
        <w:rPr>
          <w:rFonts w:ascii="Arial" w:hAnsi="Arial" w:cs="Arial"/>
          <w:lang w:val="it-CH"/>
        </w:rPr>
        <w:t xml:space="preserve"> provenient</w:t>
      </w:r>
      <w:r w:rsidR="00163FA0" w:rsidRPr="009B3B43">
        <w:rPr>
          <w:rFonts w:ascii="Arial" w:hAnsi="Arial" w:cs="Arial"/>
          <w:lang w:val="it-CH"/>
        </w:rPr>
        <w:t>e</w:t>
      </w:r>
      <w:r w:rsidRPr="009B3B43">
        <w:rPr>
          <w:rFonts w:ascii="Arial" w:hAnsi="Arial" w:cs="Arial"/>
          <w:lang w:val="it-CH"/>
        </w:rPr>
        <w:t xml:space="preserve"> dalla </w:t>
      </w:r>
      <w:r w:rsidR="00163FA0" w:rsidRPr="009B3B43">
        <w:rPr>
          <w:rFonts w:ascii="Arial" w:hAnsi="Arial" w:cs="Arial"/>
          <w:lang w:val="it-CH"/>
        </w:rPr>
        <w:t>cura</w:t>
      </w:r>
      <w:r w:rsidRPr="009B3B43">
        <w:rPr>
          <w:rFonts w:ascii="Arial" w:hAnsi="Arial" w:cs="Arial"/>
          <w:lang w:val="it-CH"/>
        </w:rPr>
        <w:t xml:space="preserve"> del paesaggio e </w:t>
      </w:r>
      <w:r w:rsidR="00A608C9" w:rsidRPr="009B3B43">
        <w:rPr>
          <w:rFonts w:ascii="Arial" w:hAnsi="Arial" w:cs="Arial"/>
          <w:lang w:val="it-CH"/>
        </w:rPr>
        <w:tab/>
      </w:r>
      <w:r w:rsidRPr="009B3B43">
        <w:rPr>
          <w:rFonts w:ascii="Arial" w:hAnsi="Arial" w:cs="Arial"/>
          <w:lang w:val="it-CH"/>
        </w:rPr>
        <w:t>de</w:t>
      </w:r>
      <w:r w:rsidR="00163FA0" w:rsidRPr="009B3B43">
        <w:rPr>
          <w:rFonts w:ascii="Arial" w:hAnsi="Arial" w:cs="Arial"/>
          <w:lang w:val="it-CH"/>
        </w:rPr>
        <w:t>i</w:t>
      </w:r>
      <w:r w:rsidRPr="009B3B43">
        <w:rPr>
          <w:rFonts w:ascii="Arial" w:hAnsi="Arial" w:cs="Arial"/>
          <w:lang w:val="it-CH"/>
        </w:rPr>
        <w:t xml:space="preserve"> giardin</w:t>
      </w:r>
      <w:r w:rsidR="00163FA0" w:rsidRPr="009B3B43">
        <w:rPr>
          <w:rFonts w:ascii="Arial" w:hAnsi="Arial" w:cs="Arial"/>
          <w:lang w:val="it-CH"/>
        </w:rPr>
        <w:t>i</w:t>
      </w:r>
    </w:p>
    <w:p w14:paraId="4CBE9FFA" w14:textId="1ABB49C4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>Qualità del combustibile</w:t>
      </w:r>
      <w:r w:rsidR="00163FA0" w:rsidRPr="009B3B43">
        <w:rPr>
          <w:rFonts w:ascii="Arial" w:hAnsi="Arial" w:cs="Arial"/>
          <w:lang w:val="it-CH"/>
        </w:rPr>
        <w:tab/>
      </w:r>
      <w:r w:rsidR="00A76D25" w:rsidRPr="009B3B43">
        <w:rPr>
          <w:rFonts w:ascii="Arial" w:hAnsi="Arial" w:cs="Arial"/>
          <w:lang w:val="it-CH"/>
        </w:rPr>
        <w:t>Elevato c</w:t>
      </w:r>
      <w:r w:rsidR="00163FA0" w:rsidRPr="009B3B43">
        <w:rPr>
          <w:rFonts w:ascii="Arial" w:hAnsi="Arial" w:cs="Arial"/>
          <w:lang w:val="it-CH"/>
        </w:rPr>
        <w:t>ontenuto di parti</w:t>
      </w:r>
      <w:r w:rsidRPr="009B3B43">
        <w:rPr>
          <w:rFonts w:ascii="Arial" w:hAnsi="Arial" w:cs="Arial"/>
          <w:lang w:val="it-CH"/>
        </w:rPr>
        <w:t xml:space="preserve"> fin</w:t>
      </w:r>
      <w:r w:rsidR="00163FA0" w:rsidRPr="009B3B43">
        <w:rPr>
          <w:rFonts w:ascii="Arial" w:hAnsi="Arial" w:cs="Arial"/>
          <w:lang w:val="it-CH"/>
        </w:rPr>
        <w:t>i</w:t>
      </w:r>
      <w:r w:rsidRPr="009B3B43">
        <w:rPr>
          <w:rFonts w:ascii="Arial" w:hAnsi="Arial" w:cs="Arial"/>
          <w:lang w:val="it-CH"/>
        </w:rPr>
        <w:t>, corteccia</w:t>
      </w:r>
      <w:r w:rsidR="00163FA0" w:rsidRPr="009B3B43">
        <w:rPr>
          <w:rFonts w:ascii="Arial" w:hAnsi="Arial" w:cs="Arial"/>
          <w:lang w:val="it-CH"/>
        </w:rPr>
        <w:t xml:space="preserve"> e aghi</w:t>
      </w:r>
      <w:r w:rsidRPr="009B3B43">
        <w:rPr>
          <w:rFonts w:ascii="Arial" w:hAnsi="Arial" w:cs="Arial"/>
          <w:lang w:val="it-CH"/>
        </w:rPr>
        <w:t xml:space="preserve">, </w:t>
      </w:r>
      <w:r w:rsidR="00A608C9" w:rsidRPr="009B3B43">
        <w:rPr>
          <w:rFonts w:ascii="Arial" w:hAnsi="Arial" w:cs="Arial"/>
          <w:lang w:val="it-CH"/>
        </w:rPr>
        <w:tab/>
      </w:r>
      <w:r w:rsidRPr="009B3B43">
        <w:rPr>
          <w:rFonts w:ascii="Arial" w:hAnsi="Arial" w:cs="Arial"/>
          <w:lang w:val="it-CH"/>
        </w:rPr>
        <w:t>da umido a bagnato (contenuto d'acqua w = 30-</w:t>
      </w:r>
      <w:r w:rsidR="00A608C9" w:rsidRPr="009B3B43">
        <w:rPr>
          <w:rFonts w:ascii="Arial" w:hAnsi="Arial" w:cs="Arial"/>
          <w:lang w:val="it-CH"/>
        </w:rPr>
        <w:tab/>
      </w:r>
      <w:r w:rsidRPr="009B3B43">
        <w:rPr>
          <w:rFonts w:ascii="Arial" w:hAnsi="Arial" w:cs="Arial"/>
          <w:lang w:val="it-CH"/>
        </w:rPr>
        <w:t>50%)</w:t>
      </w:r>
    </w:p>
    <w:p w14:paraId="480C250B" w14:textId="55EAC967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ind w:left="708" w:hanging="708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 xml:space="preserve">Fabbisogno di combustibile </w:t>
      </w:r>
      <w:r w:rsidR="00A76D25" w:rsidRPr="009B3B43">
        <w:rPr>
          <w:rFonts w:ascii="Arial" w:hAnsi="Arial" w:cs="Arial"/>
          <w:lang w:val="it-CH"/>
        </w:rPr>
        <w:t>attuale</w:t>
      </w:r>
      <w:r w:rsidR="00A76D25" w:rsidRPr="009B3B43">
        <w:rPr>
          <w:rFonts w:ascii="Arial" w:hAnsi="Arial" w:cs="Arial"/>
          <w:lang w:val="it-CH"/>
        </w:rPr>
        <w:tab/>
      </w:r>
      <w:r w:rsidRPr="009B3B43">
        <w:rPr>
          <w:rFonts w:ascii="Arial" w:hAnsi="Arial" w:cs="Arial"/>
          <w:lang w:val="it-CH"/>
        </w:rPr>
        <w:t>c</w:t>
      </w:r>
      <w:r w:rsidR="00A76D25" w:rsidRPr="009B3B43">
        <w:rPr>
          <w:rFonts w:ascii="Arial" w:hAnsi="Arial" w:cs="Arial"/>
          <w:lang w:val="it-CH"/>
        </w:rPr>
        <w:t>a.</w:t>
      </w:r>
      <w:r w:rsidRPr="009B3B43">
        <w:rPr>
          <w:rFonts w:ascii="Arial" w:hAnsi="Arial" w:cs="Arial"/>
          <w:lang w:val="it-CH"/>
        </w:rPr>
        <w:t xml:space="preserve"> 1</w:t>
      </w:r>
      <w:r w:rsidR="00A76D25" w:rsidRPr="009B3B43">
        <w:rPr>
          <w:rFonts w:ascii="Arial" w:hAnsi="Arial" w:cs="Arial"/>
          <w:lang w:val="it-CH"/>
        </w:rPr>
        <w:t>’</w:t>
      </w:r>
      <w:r w:rsidRPr="009B3B43">
        <w:rPr>
          <w:rFonts w:ascii="Arial" w:hAnsi="Arial" w:cs="Arial"/>
          <w:lang w:val="it-CH"/>
        </w:rPr>
        <w:t>500 m</w:t>
      </w:r>
      <w:r w:rsidRPr="009B3B43">
        <w:rPr>
          <w:rFonts w:ascii="Arial" w:hAnsi="Arial" w:cs="Arial"/>
          <w:vertAlign w:val="superscript"/>
          <w:lang w:val="it-CH"/>
        </w:rPr>
        <w:t>3</w:t>
      </w:r>
      <w:r w:rsidRPr="009B3B43">
        <w:rPr>
          <w:rFonts w:ascii="Arial" w:hAnsi="Arial" w:cs="Arial"/>
          <w:lang w:val="it-CH"/>
        </w:rPr>
        <w:t xml:space="preserve"> </w:t>
      </w:r>
      <w:r w:rsidR="00A76D25" w:rsidRPr="009B3B43">
        <w:rPr>
          <w:rFonts w:ascii="Arial" w:hAnsi="Arial" w:cs="Arial"/>
          <w:lang w:val="it-CH"/>
        </w:rPr>
        <w:t>di c</w:t>
      </w:r>
      <w:r w:rsidRPr="009B3B43">
        <w:rPr>
          <w:rFonts w:ascii="Arial" w:hAnsi="Arial" w:cs="Arial"/>
          <w:lang w:val="it-CH"/>
        </w:rPr>
        <w:t>ippato all'anno</w:t>
      </w:r>
    </w:p>
    <w:p w14:paraId="14F5EE11" w14:textId="67D77A63" w:rsidR="00C047D7" w:rsidRPr="009B3B43" w:rsidRDefault="00FC37AE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>Deposito del</w:t>
      </w:r>
      <w:r w:rsidR="00C047D7" w:rsidRPr="009B3B43">
        <w:rPr>
          <w:rFonts w:ascii="Arial" w:hAnsi="Arial" w:cs="Arial"/>
          <w:lang w:val="it-CH"/>
        </w:rPr>
        <w:t xml:space="preserve"> </w:t>
      </w:r>
      <w:r w:rsidR="00554921">
        <w:rPr>
          <w:rFonts w:ascii="Arial" w:hAnsi="Arial" w:cs="Arial"/>
          <w:lang w:val="it-CH"/>
        </w:rPr>
        <w:t>combustibile</w:t>
      </w:r>
      <w:r w:rsidR="00C047D7" w:rsidRPr="009B3B43">
        <w:rPr>
          <w:rFonts w:ascii="Arial" w:hAnsi="Arial" w:cs="Arial"/>
          <w:lang w:val="it-CH"/>
        </w:rPr>
        <w:tab/>
        <w:t>150 m</w:t>
      </w:r>
      <w:r w:rsidR="00C047D7" w:rsidRPr="009B3B43">
        <w:rPr>
          <w:rFonts w:ascii="Arial" w:hAnsi="Arial" w:cs="Arial"/>
          <w:vertAlign w:val="superscript"/>
          <w:lang w:val="it-CH"/>
        </w:rPr>
        <w:t>3</w:t>
      </w:r>
      <w:r w:rsidR="00C047D7" w:rsidRPr="009B3B43">
        <w:rPr>
          <w:rFonts w:ascii="Arial" w:hAnsi="Arial" w:cs="Arial"/>
          <w:lang w:val="it-CH"/>
        </w:rPr>
        <w:t xml:space="preserve"> </w:t>
      </w:r>
      <w:r w:rsidRPr="009B3B43">
        <w:rPr>
          <w:rFonts w:ascii="Arial" w:hAnsi="Arial" w:cs="Arial"/>
          <w:lang w:val="it-CH"/>
        </w:rPr>
        <w:t>netto</w:t>
      </w:r>
      <w:r w:rsidR="00C047D7" w:rsidRPr="009B3B43">
        <w:rPr>
          <w:rFonts w:ascii="Arial" w:hAnsi="Arial" w:cs="Arial"/>
          <w:lang w:val="it-CH"/>
        </w:rPr>
        <w:t>, sufficiente per circa 2-3 settimane</w:t>
      </w:r>
      <w:r w:rsidRPr="009B3B43">
        <w:rPr>
          <w:rFonts w:ascii="Arial" w:hAnsi="Arial" w:cs="Arial"/>
          <w:lang w:val="it-CH"/>
        </w:rPr>
        <w:t xml:space="preserve"> </w:t>
      </w:r>
      <w:r w:rsidR="00A608C9" w:rsidRPr="009B3B43">
        <w:rPr>
          <w:rFonts w:ascii="Arial" w:hAnsi="Arial" w:cs="Arial"/>
          <w:lang w:val="it-CH"/>
        </w:rPr>
        <w:tab/>
      </w:r>
      <w:r w:rsidRPr="009B3B43">
        <w:rPr>
          <w:rFonts w:ascii="Arial" w:hAnsi="Arial" w:cs="Arial"/>
          <w:lang w:val="it-CH"/>
        </w:rPr>
        <w:t>di f</w:t>
      </w:r>
      <w:r w:rsidR="00C047D7" w:rsidRPr="009B3B43">
        <w:rPr>
          <w:rFonts w:ascii="Arial" w:hAnsi="Arial" w:cs="Arial"/>
          <w:lang w:val="it-CH"/>
        </w:rPr>
        <w:t>unzionamento a pieno carico</w:t>
      </w:r>
    </w:p>
    <w:p w14:paraId="39BAB833" w14:textId="74AD099A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ind w:left="708" w:hanging="708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>Sostituzione dell'energia fossile</w:t>
      </w:r>
      <w:r w:rsidR="0026221E" w:rsidRPr="009B3B43">
        <w:rPr>
          <w:rFonts w:ascii="Arial" w:hAnsi="Arial" w:cs="Arial"/>
          <w:lang w:val="it-CH"/>
        </w:rPr>
        <w:tab/>
      </w:r>
      <w:r w:rsidRPr="009B3B43">
        <w:rPr>
          <w:rFonts w:ascii="Arial" w:hAnsi="Arial" w:cs="Arial"/>
          <w:lang w:val="it-CH"/>
        </w:rPr>
        <w:t>ca. 150 t di olio combustibile equivalente all'anno</w:t>
      </w:r>
    </w:p>
    <w:p w14:paraId="4B3954F1" w14:textId="7043927C" w:rsidR="00C047D7" w:rsidRPr="009B3B43" w:rsidRDefault="0026221E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ind w:left="708" w:hanging="708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 xml:space="preserve">Risparmio di </w:t>
      </w:r>
      <w:r w:rsidR="00C047D7" w:rsidRPr="009B3B43">
        <w:rPr>
          <w:rFonts w:ascii="Arial" w:hAnsi="Arial" w:cs="Arial"/>
          <w:lang w:val="it-CH"/>
        </w:rPr>
        <w:t>CO</w:t>
      </w:r>
      <w:r w:rsidR="00C047D7" w:rsidRPr="009B3B43">
        <w:rPr>
          <w:rFonts w:ascii="Arial" w:hAnsi="Arial" w:cs="Arial"/>
          <w:vertAlign w:val="subscript"/>
          <w:lang w:val="it-CH"/>
        </w:rPr>
        <w:t>2</w:t>
      </w:r>
      <w:r w:rsidR="00C047D7" w:rsidRPr="009B3B43">
        <w:rPr>
          <w:rFonts w:ascii="Arial" w:hAnsi="Arial" w:cs="Arial"/>
          <w:lang w:val="it-CH"/>
        </w:rPr>
        <w:tab/>
        <w:t>ca</w:t>
      </w:r>
      <w:r w:rsidRPr="009B3B43">
        <w:rPr>
          <w:rFonts w:ascii="Arial" w:hAnsi="Arial" w:cs="Arial"/>
          <w:lang w:val="it-CH"/>
        </w:rPr>
        <w:t>.</w:t>
      </w:r>
      <w:r w:rsidR="00C047D7" w:rsidRPr="009B3B43">
        <w:rPr>
          <w:rFonts w:ascii="Arial" w:hAnsi="Arial" w:cs="Arial"/>
          <w:lang w:val="it-CH"/>
        </w:rPr>
        <w:t xml:space="preserve"> 450 t all'anno</w:t>
      </w:r>
    </w:p>
    <w:p w14:paraId="717C8846" w14:textId="47C073E9" w:rsidR="00C047D7" w:rsidRPr="009B3B43" w:rsidRDefault="00BA7CEA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>Accumulatore</w:t>
      </w:r>
      <w:r w:rsidR="00C047D7" w:rsidRPr="009B3B43">
        <w:rPr>
          <w:rFonts w:ascii="Arial" w:hAnsi="Arial" w:cs="Arial"/>
          <w:lang w:val="it-CH"/>
        </w:rPr>
        <w:t xml:space="preserve"> per i picchi di </w:t>
      </w:r>
      <w:r w:rsidR="00A17D6B" w:rsidRPr="009B3B43">
        <w:rPr>
          <w:rFonts w:ascii="Arial" w:hAnsi="Arial" w:cs="Arial"/>
          <w:lang w:val="it-CH"/>
        </w:rPr>
        <w:t>fabbisogno</w:t>
      </w:r>
      <w:r w:rsidR="00DF7561" w:rsidRPr="009B3B43">
        <w:rPr>
          <w:rFonts w:ascii="Arial" w:hAnsi="Arial" w:cs="Arial"/>
          <w:lang w:val="it-CH"/>
        </w:rPr>
        <w:tab/>
        <w:t>ca.</w:t>
      </w:r>
      <w:r w:rsidR="00C047D7" w:rsidRPr="009B3B43">
        <w:rPr>
          <w:rFonts w:ascii="Arial" w:hAnsi="Arial" w:cs="Arial"/>
          <w:lang w:val="it-CH"/>
        </w:rPr>
        <w:t xml:space="preserve"> 27</w:t>
      </w:r>
      <w:r w:rsidR="00DF7561" w:rsidRPr="009B3B43">
        <w:rPr>
          <w:rFonts w:ascii="Arial" w:hAnsi="Arial" w:cs="Arial"/>
          <w:lang w:val="it-CH"/>
        </w:rPr>
        <w:t>’</w:t>
      </w:r>
      <w:r w:rsidR="00C047D7" w:rsidRPr="009B3B43">
        <w:rPr>
          <w:rFonts w:ascii="Arial" w:hAnsi="Arial" w:cs="Arial"/>
          <w:lang w:val="it-CH"/>
        </w:rPr>
        <w:t>000 litri</w:t>
      </w:r>
    </w:p>
    <w:p w14:paraId="5184E6C1" w14:textId="05F8CAD4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>Trattamento dei gas di scarico</w:t>
      </w:r>
      <w:r w:rsidR="00A608C9" w:rsidRPr="009B3B43">
        <w:rPr>
          <w:rFonts w:ascii="Arial" w:hAnsi="Arial" w:cs="Arial"/>
          <w:lang w:val="it-CH"/>
        </w:rPr>
        <w:br/>
      </w:r>
      <w:r w:rsidRPr="009B3B43">
        <w:rPr>
          <w:rFonts w:ascii="Arial" w:hAnsi="Arial" w:cs="Arial"/>
          <w:lang w:val="it-CH"/>
        </w:rPr>
        <w:t xml:space="preserve">(riduzione delle polveri </w:t>
      </w:r>
      <w:r w:rsidR="00A608C9" w:rsidRPr="009B3B43">
        <w:rPr>
          <w:rFonts w:ascii="Arial" w:hAnsi="Arial" w:cs="Arial"/>
          <w:lang w:val="it-CH"/>
        </w:rPr>
        <w:t>fini</w:t>
      </w:r>
      <w:r w:rsidRPr="009B3B43">
        <w:rPr>
          <w:rFonts w:ascii="Arial" w:hAnsi="Arial" w:cs="Arial"/>
          <w:lang w:val="it-CH"/>
        </w:rPr>
        <w:t>)</w:t>
      </w:r>
      <w:r w:rsidRPr="009B3B43">
        <w:rPr>
          <w:rFonts w:ascii="Arial" w:hAnsi="Arial" w:cs="Arial"/>
          <w:lang w:val="it-CH"/>
        </w:rPr>
        <w:tab/>
      </w:r>
      <w:r w:rsidR="00A608C9" w:rsidRPr="009B3B43">
        <w:rPr>
          <w:rFonts w:ascii="Arial" w:hAnsi="Arial" w:cs="Arial"/>
          <w:lang w:val="it-CH"/>
        </w:rPr>
        <w:t>Separatore elettrostatico</w:t>
      </w:r>
    </w:p>
    <w:p w14:paraId="729567BB" w14:textId="353D936E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>Fornitori di legname</w:t>
      </w:r>
      <w:r w:rsidR="00A608C9" w:rsidRPr="009B3B43">
        <w:rPr>
          <w:rFonts w:ascii="Arial" w:hAnsi="Arial" w:cs="Arial"/>
          <w:lang w:val="it-CH"/>
        </w:rPr>
        <w:tab/>
        <w:t>Aziende per la cura del paesaggio</w:t>
      </w:r>
      <w:r w:rsidRPr="009B3B43">
        <w:rPr>
          <w:rFonts w:ascii="Arial" w:hAnsi="Arial" w:cs="Arial"/>
          <w:lang w:val="it-CH"/>
        </w:rPr>
        <w:t>, privati</w:t>
      </w:r>
    </w:p>
    <w:p w14:paraId="68B9672B" w14:textId="6287C471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 xml:space="preserve">Origine del </w:t>
      </w:r>
      <w:r w:rsidR="00A608C9" w:rsidRPr="009B3B43">
        <w:rPr>
          <w:rFonts w:ascii="Arial" w:hAnsi="Arial" w:cs="Arial"/>
          <w:lang w:val="it-CH"/>
        </w:rPr>
        <w:t>legname</w:t>
      </w:r>
      <w:r w:rsidRPr="009B3B43">
        <w:rPr>
          <w:rFonts w:ascii="Arial" w:hAnsi="Arial" w:cs="Arial"/>
          <w:lang w:val="it-CH"/>
        </w:rPr>
        <w:tab/>
      </w:r>
      <w:r w:rsidR="00A608C9" w:rsidRPr="009B3B43">
        <w:rPr>
          <w:rFonts w:ascii="Arial" w:hAnsi="Arial" w:cs="Arial"/>
          <w:lang w:val="it-CH"/>
        </w:rPr>
        <w:t>Principalmente dalla</w:t>
      </w:r>
      <w:r w:rsidRPr="009B3B43">
        <w:rPr>
          <w:rFonts w:ascii="Arial" w:hAnsi="Arial" w:cs="Arial"/>
          <w:lang w:val="it-CH"/>
        </w:rPr>
        <w:t xml:space="preserve"> regione di Münchwilen</w:t>
      </w:r>
      <w:r w:rsidR="00A608C9" w:rsidRPr="009B3B43">
        <w:rPr>
          <w:rFonts w:ascii="Arial" w:hAnsi="Arial" w:cs="Arial"/>
          <w:lang w:val="it-CH"/>
        </w:rPr>
        <w:t xml:space="preserve"> nel</w:t>
      </w:r>
      <w:r w:rsidRPr="009B3B43">
        <w:rPr>
          <w:rFonts w:ascii="Arial" w:hAnsi="Arial" w:cs="Arial"/>
          <w:lang w:val="it-CH"/>
        </w:rPr>
        <w:t xml:space="preserve"> </w:t>
      </w:r>
      <w:r w:rsidR="00A608C9" w:rsidRPr="009B3B43">
        <w:rPr>
          <w:rFonts w:ascii="Arial" w:hAnsi="Arial" w:cs="Arial"/>
          <w:lang w:val="it-CH"/>
        </w:rPr>
        <w:tab/>
      </w:r>
      <w:r w:rsidRPr="009B3B43">
        <w:rPr>
          <w:rFonts w:ascii="Arial" w:hAnsi="Arial" w:cs="Arial"/>
          <w:lang w:val="it-CH"/>
        </w:rPr>
        <w:t>Canton TG, in parte anche</w:t>
      </w:r>
      <w:r w:rsidR="00A608C9" w:rsidRPr="009B3B43">
        <w:rPr>
          <w:rFonts w:ascii="Arial" w:hAnsi="Arial" w:cs="Arial"/>
          <w:lang w:val="it-CH"/>
        </w:rPr>
        <w:t xml:space="preserve"> da</w:t>
      </w:r>
      <w:r w:rsidRPr="009B3B43">
        <w:rPr>
          <w:rFonts w:ascii="Arial" w:hAnsi="Arial" w:cs="Arial"/>
          <w:lang w:val="it-CH"/>
        </w:rPr>
        <w:t xml:space="preserve"> ZH e SG</w:t>
      </w:r>
    </w:p>
    <w:p w14:paraId="2BB7CEBD" w14:textId="60218E7A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 xml:space="preserve">Caldaia a gas o a </w:t>
      </w:r>
      <w:r w:rsidR="00A608C9" w:rsidRPr="009B3B43">
        <w:rPr>
          <w:rFonts w:ascii="Arial" w:hAnsi="Arial" w:cs="Arial"/>
          <w:lang w:val="it-CH"/>
        </w:rPr>
        <w:t>o</w:t>
      </w:r>
      <w:r w:rsidRPr="009B3B43">
        <w:rPr>
          <w:rFonts w:ascii="Arial" w:hAnsi="Arial" w:cs="Arial"/>
          <w:lang w:val="it-CH"/>
        </w:rPr>
        <w:t>lio</w:t>
      </w:r>
      <w:r w:rsidRPr="009B3B43">
        <w:rPr>
          <w:rFonts w:ascii="Arial" w:hAnsi="Arial" w:cs="Arial"/>
          <w:lang w:val="it-CH"/>
        </w:rPr>
        <w:tab/>
        <w:t>No</w:t>
      </w:r>
    </w:p>
    <w:p w14:paraId="4582F4A3" w14:textId="7BAB14EF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ind w:left="4110" w:hanging="4110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>Quota gas/olio nella produzione di energia</w:t>
      </w:r>
      <w:r w:rsidR="00A608C9" w:rsidRPr="009B3B43">
        <w:rPr>
          <w:rFonts w:ascii="Arial" w:hAnsi="Arial" w:cs="Arial"/>
          <w:lang w:val="it-CH"/>
        </w:rPr>
        <w:tab/>
      </w:r>
      <w:r w:rsidRPr="009B3B43">
        <w:rPr>
          <w:rFonts w:ascii="Arial" w:hAnsi="Arial" w:cs="Arial"/>
          <w:lang w:val="it-CH"/>
        </w:rPr>
        <w:t>0</w:t>
      </w:r>
      <w:r w:rsidR="00A608C9" w:rsidRPr="009B3B43">
        <w:rPr>
          <w:rFonts w:ascii="Arial" w:hAnsi="Arial" w:cs="Arial"/>
          <w:lang w:val="it-CH"/>
        </w:rPr>
        <w:t>%</w:t>
      </w:r>
    </w:p>
    <w:p w14:paraId="4BEFF219" w14:textId="0A0FD564" w:rsidR="00C047D7" w:rsidRPr="009B3B43" w:rsidRDefault="00A608C9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>Condotte del</w:t>
      </w:r>
      <w:r w:rsidR="00C047D7" w:rsidRPr="009B3B43">
        <w:rPr>
          <w:rFonts w:ascii="Arial" w:hAnsi="Arial" w:cs="Arial"/>
          <w:lang w:val="it-CH"/>
        </w:rPr>
        <w:t xml:space="preserve"> calore</w:t>
      </w:r>
      <w:r w:rsidR="00435F07" w:rsidRPr="009B3B43">
        <w:rPr>
          <w:rFonts w:ascii="Arial" w:hAnsi="Arial" w:cs="Arial"/>
          <w:lang w:val="it-CH"/>
        </w:rPr>
        <w:br/>
      </w:r>
      <w:r w:rsidR="00C047D7" w:rsidRPr="009B3B43">
        <w:rPr>
          <w:rFonts w:ascii="Arial" w:hAnsi="Arial" w:cs="Arial"/>
          <w:lang w:val="it-CH"/>
        </w:rPr>
        <w:t xml:space="preserve">(tubi </w:t>
      </w:r>
      <w:r w:rsidR="00435F07" w:rsidRPr="009B3B43">
        <w:rPr>
          <w:rFonts w:ascii="Arial" w:hAnsi="Arial" w:cs="Arial"/>
          <w:lang w:val="it-CH"/>
        </w:rPr>
        <w:t>con guaina</w:t>
      </w:r>
      <w:r w:rsidR="00C047D7" w:rsidRPr="009B3B43">
        <w:rPr>
          <w:rFonts w:ascii="Arial" w:hAnsi="Arial" w:cs="Arial"/>
          <w:lang w:val="it-CH"/>
        </w:rPr>
        <w:t xml:space="preserve"> in plastica)</w:t>
      </w:r>
      <w:r w:rsidR="00C047D7" w:rsidRPr="009B3B43">
        <w:rPr>
          <w:rFonts w:ascii="Arial" w:hAnsi="Arial" w:cs="Arial"/>
          <w:lang w:val="it-CH"/>
        </w:rPr>
        <w:tab/>
        <w:t>C</w:t>
      </w:r>
      <w:r w:rsidRPr="009B3B43">
        <w:rPr>
          <w:rFonts w:ascii="Arial" w:hAnsi="Arial" w:cs="Arial"/>
          <w:lang w:val="it-CH"/>
        </w:rPr>
        <w:t>a.</w:t>
      </w:r>
      <w:r w:rsidR="00C047D7" w:rsidRPr="009B3B43">
        <w:rPr>
          <w:rFonts w:ascii="Arial" w:hAnsi="Arial" w:cs="Arial"/>
          <w:lang w:val="it-CH"/>
        </w:rPr>
        <w:t xml:space="preserve"> 1</w:t>
      </w:r>
      <w:r w:rsidRPr="009B3B43">
        <w:rPr>
          <w:rFonts w:ascii="Arial" w:hAnsi="Arial" w:cs="Arial"/>
          <w:lang w:val="it-CH"/>
        </w:rPr>
        <w:t>’</w:t>
      </w:r>
      <w:r w:rsidR="00C047D7" w:rsidRPr="009B3B43">
        <w:rPr>
          <w:rFonts w:ascii="Arial" w:hAnsi="Arial" w:cs="Arial"/>
          <w:lang w:val="it-CH"/>
        </w:rPr>
        <w:t>200 m' (metri di percorso)</w:t>
      </w:r>
    </w:p>
    <w:p w14:paraId="4F277D9A" w14:textId="33DFACB9" w:rsidR="00C047D7" w:rsidRPr="009B3B43" w:rsidRDefault="00C047D7" w:rsidP="00A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53"/>
        </w:tabs>
        <w:spacing w:before="60" w:after="60" w:line="240" w:lineRule="auto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>Temperatura di esercizio rete termica</w:t>
      </w:r>
      <w:r w:rsidRPr="009B3B43">
        <w:rPr>
          <w:rFonts w:ascii="Arial" w:hAnsi="Arial" w:cs="Arial"/>
          <w:lang w:val="it-CH"/>
        </w:rPr>
        <w:tab/>
        <w:t>68 - 78°C</w:t>
      </w:r>
    </w:p>
    <w:p w14:paraId="390A5297" w14:textId="77777777" w:rsidR="00C047D7" w:rsidRPr="009B3B43" w:rsidRDefault="00C047D7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it-CH"/>
        </w:rPr>
      </w:pPr>
    </w:p>
    <w:p w14:paraId="5C0F35EF" w14:textId="3A109A75" w:rsidR="00C047D7" w:rsidRPr="009B3B43" w:rsidRDefault="00C047D7" w:rsidP="00C047D7">
      <w:pPr>
        <w:spacing w:after="0"/>
        <w:rPr>
          <w:rFonts w:ascii="Arial" w:hAnsi="Arial" w:cs="Arial"/>
          <w:bCs/>
          <w:lang w:val="it-CH"/>
        </w:rPr>
      </w:pPr>
    </w:p>
    <w:p w14:paraId="4E94EBD0" w14:textId="77777777" w:rsidR="00C047D7" w:rsidRPr="009B3B43" w:rsidRDefault="00C047D7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</w:p>
    <w:p w14:paraId="42276A2C" w14:textId="66E817DC" w:rsidR="00C047D7" w:rsidRPr="00554921" w:rsidRDefault="00C047D7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de-DE"/>
        </w:rPr>
      </w:pPr>
      <w:r w:rsidRPr="00554921">
        <w:rPr>
          <w:rFonts w:ascii="Arial" w:hAnsi="Arial" w:cs="Arial"/>
          <w:b/>
          <w:lang w:val="de-DE"/>
        </w:rPr>
        <w:t xml:space="preserve">Domande </w:t>
      </w:r>
      <w:r w:rsidR="007E3F9E" w:rsidRPr="00554921">
        <w:rPr>
          <w:rFonts w:ascii="Arial" w:hAnsi="Arial" w:cs="Arial"/>
          <w:b/>
          <w:lang w:val="de-DE"/>
        </w:rPr>
        <w:t>a</w:t>
      </w:r>
      <w:r w:rsidRPr="00554921">
        <w:rPr>
          <w:rFonts w:ascii="Arial" w:hAnsi="Arial" w:cs="Arial"/>
          <w:b/>
          <w:lang w:val="de-DE"/>
        </w:rPr>
        <w:t xml:space="preserve"> Christian Peter, Energie Münchwilen AG</w:t>
      </w:r>
    </w:p>
    <w:p w14:paraId="7D20EB21" w14:textId="3F39BD9D" w:rsidR="00C047D7" w:rsidRPr="00554921" w:rsidRDefault="00C047D7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de-DE"/>
        </w:rPr>
      </w:pPr>
    </w:p>
    <w:p w14:paraId="72E94653" w14:textId="411FD628" w:rsidR="00C047D7" w:rsidRPr="009B3B43" w:rsidRDefault="007E3F9E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it-CH"/>
        </w:rPr>
      </w:pPr>
      <w:r w:rsidRPr="009B3B43">
        <w:rPr>
          <w:rFonts w:ascii="Arial" w:hAnsi="Arial" w:cs="Arial"/>
          <w:bCs/>
          <w:i/>
          <w:iCs/>
          <w:lang w:val="it-CH"/>
        </w:rPr>
        <w:t>Energia legno Svizzera ELS</w:t>
      </w:r>
      <w:r w:rsidR="00C047D7" w:rsidRPr="009B3B43">
        <w:rPr>
          <w:rFonts w:ascii="Arial" w:hAnsi="Arial" w:cs="Arial"/>
          <w:bCs/>
          <w:i/>
          <w:iCs/>
          <w:lang w:val="it-CH"/>
        </w:rPr>
        <w:t xml:space="preserve">: Da dove proviene la legna </w:t>
      </w:r>
      <w:r w:rsidR="001B621B" w:rsidRPr="009B3B43">
        <w:rPr>
          <w:rFonts w:ascii="Arial" w:hAnsi="Arial" w:cs="Arial"/>
          <w:bCs/>
          <w:i/>
          <w:iCs/>
          <w:lang w:val="it-CH"/>
        </w:rPr>
        <w:t xml:space="preserve">che alimenta </w:t>
      </w:r>
      <w:r w:rsidR="00C047D7" w:rsidRPr="009B3B43">
        <w:rPr>
          <w:rFonts w:ascii="Arial" w:hAnsi="Arial" w:cs="Arial"/>
          <w:bCs/>
          <w:i/>
          <w:iCs/>
          <w:lang w:val="it-CH"/>
        </w:rPr>
        <w:t>la rete di riscaldamento Murgtal e come è organizzato l'approvvigionamento?</w:t>
      </w:r>
    </w:p>
    <w:p w14:paraId="7A3BC95F" w14:textId="449B9ED3" w:rsidR="00C047D7" w:rsidRPr="009B3B43" w:rsidRDefault="00C047D7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9B3B43">
        <w:rPr>
          <w:rFonts w:ascii="Arial" w:hAnsi="Arial" w:cs="Arial"/>
          <w:bCs/>
          <w:lang w:val="it-CH"/>
        </w:rPr>
        <w:t xml:space="preserve">Christian Peter CP: Il fornitore principale è un imprenditore (Wick Baumpflege, Zuzwil) del settore del legname speciale, della manutenzione dei giardini e del paesaggio. Inoltre, diverse aziende di giardinaggio e privati consegnano la loro legna direttamente </w:t>
      </w:r>
      <w:r w:rsidR="00F02910">
        <w:rPr>
          <w:rFonts w:ascii="Arial" w:hAnsi="Arial" w:cs="Arial"/>
          <w:bCs/>
          <w:lang w:val="it-CH"/>
        </w:rPr>
        <w:t>nella nostra area</w:t>
      </w:r>
      <w:r w:rsidRPr="009B3B43">
        <w:rPr>
          <w:rFonts w:ascii="Arial" w:hAnsi="Arial" w:cs="Arial"/>
          <w:bCs/>
          <w:lang w:val="it-CH"/>
        </w:rPr>
        <w:t xml:space="preserve"> di scarico. Non appena il </w:t>
      </w:r>
      <w:r w:rsidR="00842E11" w:rsidRPr="009B3B43">
        <w:rPr>
          <w:rFonts w:ascii="Arial" w:hAnsi="Arial" w:cs="Arial"/>
          <w:bCs/>
          <w:lang w:val="it-CH"/>
        </w:rPr>
        <w:t>piazzale</w:t>
      </w:r>
      <w:r w:rsidRPr="009B3B43">
        <w:rPr>
          <w:rFonts w:ascii="Arial" w:hAnsi="Arial" w:cs="Arial"/>
          <w:bCs/>
          <w:lang w:val="it-CH"/>
        </w:rPr>
        <w:t xml:space="preserve"> è pieno, </w:t>
      </w:r>
      <w:r w:rsidR="001B621B" w:rsidRPr="009B3B43">
        <w:rPr>
          <w:rFonts w:ascii="Arial" w:hAnsi="Arial" w:cs="Arial"/>
          <w:bCs/>
          <w:lang w:val="it-CH"/>
        </w:rPr>
        <w:t>incarichiamo un’azienda</w:t>
      </w:r>
      <w:r w:rsidRPr="009B3B43">
        <w:rPr>
          <w:rFonts w:ascii="Arial" w:hAnsi="Arial" w:cs="Arial"/>
          <w:bCs/>
          <w:lang w:val="it-CH"/>
        </w:rPr>
        <w:t xml:space="preserve"> di </w:t>
      </w:r>
      <w:r w:rsidR="001B621B" w:rsidRPr="009B3B43">
        <w:rPr>
          <w:rFonts w:ascii="Arial" w:hAnsi="Arial" w:cs="Arial"/>
          <w:bCs/>
          <w:lang w:val="it-CH"/>
        </w:rPr>
        <w:t>macinare</w:t>
      </w:r>
      <w:r w:rsidRPr="009B3B43">
        <w:rPr>
          <w:rFonts w:ascii="Arial" w:hAnsi="Arial" w:cs="Arial"/>
          <w:bCs/>
          <w:lang w:val="it-CH"/>
        </w:rPr>
        <w:t xml:space="preserve"> la legna per noi. </w:t>
      </w:r>
      <w:r w:rsidR="001B621B" w:rsidRPr="009B3B43">
        <w:rPr>
          <w:rFonts w:ascii="Arial" w:hAnsi="Arial" w:cs="Arial"/>
          <w:bCs/>
          <w:lang w:val="it-CH"/>
        </w:rPr>
        <w:t>Lo spostamento del cippato nel deposito lo faccio io</w:t>
      </w:r>
      <w:r w:rsidRPr="009B3B43">
        <w:rPr>
          <w:rFonts w:ascii="Arial" w:hAnsi="Arial" w:cs="Arial"/>
          <w:bCs/>
          <w:lang w:val="it-CH"/>
        </w:rPr>
        <w:t xml:space="preserve"> stesso co</w:t>
      </w:r>
      <w:r w:rsidR="00F02910">
        <w:rPr>
          <w:rFonts w:ascii="Arial" w:hAnsi="Arial" w:cs="Arial"/>
          <w:bCs/>
          <w:lang w:val="it-CH"/>
        </w:rPr>
        <w:t>n il</w:t>
      </w:r>
      <w:r w:rsidR="001B621B" w:rsidRPr="009B3B43">
        <w:rPr>
          <w:rFonts w:ascii="Arial" w:hAnsi="Arial" w:cs="Arial"/>
          <w:bCs/>
          <w:lang w:val="it-CH"/>
        </w:rPr>
        <w:t xml:space="preserve"> camion </w:t>
      </w:r>
      <w:r w:rsidRPr="009B3B43">
        <w:rPr>
          <w:rFonts w:ascii="Arial" w:hAnsi="Arial" w:cs="Arial"/>
          <w:bCs/>
          <w:lang w:val="it-CH"/>
        </w:rPr>
        <w:t xml:space="preserve">ribaltabile. Il legno proviene dalla regione, ma anche da luoghi più lontani dove </w:t>
      </w:r>
      <w:r w:rsidR="00D351F7" w:rsidRPr="009B3B43">
        <w:rPr>
          <w:rFonts w:ascii="Arial" w:hAnsi="Arial" w:cs="Arial"/>
          <w:bCs/>
          <w:lang w:val="it-CH"/>
        </w:rPr>
        <w:t>l’azienda può</w:t>
      </w:r>
      <w:r w:rsidRPr="009B3B43">
        <w:rPr>
          <w:rFonts w:ascii="Arial" w:hAnsi="Arial" w:cs="Arial"/>
          <w:bCs/>
          <w:lang w:val="it-CH"/>
        </w:rPr>
        <w:t xml:space="preserve"> eseguire gli ordini.</w:t>
      </w:r>
    </w:p>
    <w:p w14:paraId="62A93F04" w14:textId="77777777" w:rsidR="00C047D7" w:rsidRPr="009B3B43" w:rsidRDefault="00C047D7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</w:p>
    <w:p w14:paraId="11E35FE3" w14:textId="48B21EB5" w:rsidR="00C047D7" w:rsidRPr="009B3B43" w:rsidRDefault="007E3F9E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it-CH"/>
        </w:rPr>
      </w:pPr>
      <w:r w:rsidRPr="009B3B43">
        <w:rPr>
          <w:rFonts w:ascii="Arial" w:hAnsi="Arial" w:cs="Arial"/>
          <w:bCs/>
          <w:i/>
          <w:iCs/>
          <w:lang w:val="it-CH"/>
        </w:rPr>
        <w:t>EL</w:t>
      </w:r>
      <w:r w:rsidR="00C047D7" w:rsidRPr="009B3B43">
        <w:rPr>
          <w:rFonts w:ascii="Arial" w:hAnsi="Arial" w:cs="Arial"/>
          <w:bCs/>
          <w:i/>
          <w:iCs/>
          <w:lang w:val="it-CH"/>
        </w:rPr>
        <w:t>S: La combustione del legno</w:t>
      </w:r>
      <w:r w:rsidR="00D351F7" w:rsidRPr="009B3B43">
        <w:rPr>
          <w:rFonts w:ascii="Arial" w:hAnsi="Arial" w:cs="Arial"/>
          <w:bCs/>
          <w:i/>
          <w:iCs/>
          <w:lang w:val="it-CH"/>
        </w:rPr>
        <w:t xml:space="preserve"> derivante dalla cura</w:t>
      </w:r>
      <w:r w:rsidR="00C047D7" w:rsidRPr="009B3B43">
        <w:rPr>
          <w:rFonts w:ascii="Arial" w:hAnsi="Arial" w:cs="Arial"/>
          <w:bCs/>
          <w:i/>
          <w:iCs/>
          <w:lang w:val="it-CH"/>
        </w:rPr>
        <w:t xml:space="preserve"> del paesaggio </w:t>
      </w:r>
      <w:r w:rsidR="00D351F7" w:rsidRPr="009B3B43">
        <w:rPr>
          <w:rFonts w:ascii="Arial" w:hAnsi="Arial" w:cs="Arial"/>
          <w:bCs/>
          <w:i/>
          <w:iCs/>
          <w:lang w:val="it-CH"/>
        </w:rPr>
        <w:t>comporta</w:t>
      </w:r>
      <w:r w:rsidR="00C047D7" w:rsidRPr="009B3B43">
        <w:rPr>
          <w:rFonts w:ascii="Arial" w:hAnsi="Arial" w:cs="Arial"/>
          <w:bCs/>
          <w:i/>
          <w:iCs/>
          <w:lang w:val="it-CH"/>
        </w:rPr>
        <w:t xml:space="preserve"> un</w:t>
      </w:r>
      <w:r w:rsidR="00D351F7" w:rsidRPr="009B3B43">
        <w:rPr>
          <w:rFonts w:ascii="Arial" w:hAnsi="Arial" w:cs="Arial"/>
          <w:bCs/>
          <w:i/>
          <w:iCs/>
          <w:lang w:val="it-CH"/>
        </w:rPr>
        <w:t xml:space="preserve"> impegno</w:t>
      </w:r>
      <w:r w:rsidR="00C047D7" w:rsidRPr="009B3B43">
        <w:rPr>
          <w:rFonts w:ascii="Arial" w:hAnsi="Arial" w:cs="Arial"/>
          <w:bCs/>
          <w:i/>
          <w:iCs/>
          <w:lang w:val="it-CH"/>
        </w:rPr>
        <w:t xml:space="preserve"> comparativamente maggiore? La caldaia deve avere caratteristiche particolari per poter bruciare </w:t>
      </w:r>
      <w:r w:rsidR="00D351F7" w:rsidRPr="009B3B43">
        <w:rPr>
          <w:rFonts w:ascii="Arial" w:hAnsi="Arial" w:cs="Arial"/>
          <w:bCs/>
          <w:i/>
          <w:iCs/>
          <w:lang w:val="it-CH"/>
        </w:rPr>
        <w:t>questo tipo di legname</w:t>
      </w:r>
      <w:r w:rsidR="00C047D7" w:rsidRPr="009B3B43">
        <w:rPr>
          <w:rFonts w:ascii="Arial" w:hAnsi="Arial" w:cs="Arial"/>
          <w:bCs/>
          <w:i/>
          <w:iCs/>
          <w:lang w:val="it-CH"/>
        </w:rPr>
        <w:t>?</w:t>
      </w:r>
    </w:p>
    <w:p w14:paraId="5AE23C5D" w14:textId="137675FC" w:rsidR="00C047D7" w:rsidRPr="009B3B43" w:rsidRDefault="00C047D7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9B3B43">
        <w:rPr>
          <w:rFonts w:ascii="Arial" w:hAnsi="Arial" w:cs="Arial"/>
          <w:bCs/>
          <w:lang w:val="it-CH"/>
        </w:rPr>
        <w:t xml:space="preserve">CP: </w:t>
      </w:r>
      <w:r w:rsidR="00583283" w:rsidRPr="009B3B43">
        <w:rPr>
          <w:rFonts w:ascii="Arial" w:hAnsi="Arial" w:cs="Arial"/>
          <w:bCs/>
          <w:lang w:val="it-CH"/>
        </w:rPr>
        <w:t xml:space="preserve">A causa della sua qualità e dell'elevato contenuto di umidità, </w:t>
      </w:r>
      <w:r w:rsidR="00871416">
        <w:rPr>
          <w:rFonts w:ascii="Arial" w:hAnsi="Arial" w:cs="Arial"/>
          <w:bCs/>
          <w:lang w:val="it-CH"/>
        </w:rPr>
        <w:t>questo tipo di</w:t>
      </w:r>
      <w:r w:rsidRPr="009B3B43">
        <w:rPr>
          <w:rFonts w:ascii="Arial" w:hAnsi="Arial" w:cs="Arial"/>
          <w:bCs/>
          <w:lang w:val="it-CH"/>
        </w:rPr>
        <w:t xml:space="preserve"> legn</w:t>
      </w:r>
      <w:r w:rsidR="00871416">
        <w:rPr>
          <w:rFonts w:ascii="Arial" w:hAnsi="Arial" w:cs="Arial"/>
          <w:bCs/>
          <w:lang w:val="it-CH"/>
        </w:rPr>
        <w:t>ame</w:t>
      </w:r>
      <w:r w:rsidRPr="009B3B43">
        <w:rPr>
          <w:rFonts w:ascii="Arial" w:hAnsi="Arial" w:cs="Arial"/>
          <w:bCs/>
          <w:lang w:val="it-CH"/>
        </w:rPr>
        <w:t xml:space="preserve"> è un combustibile esigente. Fortunatamente, la caldaia che abbiamo installato non ha problemi di combustione. Sono responsabile della manutenzione e del servizio di </w:t>
      </w:r>
      <w:r w:rsidR="00871416">
        <w:rPr>
          <w:rFonts w:ascii="Arial" w:hAnsi="Arial" w:cs="Arial"/>
          <w:bCs/>
          <w:lang w:val="it-CH"/>
        </w:rPr>
        <w:t>picchetto</w:t>
      </w:r>
      <w:r w:rsidRPr="009B3B43">
        <w:rPr>
          <w:rFonts w:ascii="Arial" w:hAnsi="Arial" w:cs="Arial"/>
          <w:bCs/>
          <w:lang w:val="it-CH"/>
        </w:rPr>
        <w:t xml:space="preserve"> e sono lieto che dalla messa in funzione nel 2020 abbiamo avuto pochissimi </w:t>
      </w:r>
      <w:r w:rsidR="000005A8">
        <w:rPr>
          <w:rFonts w:ascii="Arial" w:hAnsi="Arial" w:cs="Arial"/>
          <w:bCs/>
          <w:lang w:val="it-CH"/>
        </w:rPr>
        <w:t>problemi</w:t>
      </w:r>
      <w:r w:rsidRPr="009B3B43">
        <w:rPr>
          <w:rFonts w:ascii="Arial" w:hAnsi="Arial" w:cs="Arial"/>
          <w:bCs/>
          <w:lang w:val="it-CH"/>
        </w:rPr>
        <w:t>. Durante la gara d'appalto per il progetto, i potenziali fornitori di caldaie ci hanno abbandonato quando hanno visto la qualità del legn</w:t>
      </w:r>
      <w:r w:rsidR="00583283" w:rsidRPr="009B3B43">
        <w:rPr>
          <w:rFonts w:ascii="Arial" w:hAnsi="Arial" w:cs="Arial"/>
          <w:bCs/>
          <w:lang w:val="it-CH"/>
        </w:rPr>
        <w:t>ame</w:t>
      </w:r>
      <w:r w:rsidRPr="009B3B43">
        <w:rPr>
          <w:rFonts w:ascii="Arial" w:hAnsi="Arial" w:cs="Arial"/>
          <w:bCs/>
          <w:lang w:val="it-CH"/>
        </w:rPr>
        <w:t>. È necessario conoscere molto bene le caratteristiche del legno</w:t>
      </w:r>
      <w:r w:rsidR="00583283" w:rsidRPr="009B3B43">
        <w:rPr>
          <w:rFonts w:ascii="Arial" w:hAnsi="Arial" w:cs="Arial"/>
          <w:bCs/>
          <w:lang w:val="it-CH"/>
        </w:rPr>
        <w:t xml:space="preserve"> proveniente dalla cura del</w:t>
      </w:r>
      <w:r w:rsidRPr="009B3B43">
        <w:rPr>
          <w:rFonts w:ascii="Arial" w:hAnsi="Arial" w:cs="Arial"/>
          <w:bCs/>
          <w:lang w:val="it-CH"/>
        </w:rPr>
        <w:t xml:space="preserve"> paesaggi</w:t>
      </w:r>
      <w:r w:rsidR="00583283" w:rsidRPr="009B3B43">
        <w:rPr>
          <w:rFonts w:ascii="Arial" w:hAnsi="Arial" w:cs="Arial"/>
          <w:bCs/>
          <w:lang w:val="it-CH"/>
        </w:rPr>
        <w:t>o</w:t>
      </w:r>
      <w:r w:rsidRPr="009B3B43">
        <w:rPr>
          <w:rFonts w:ascii="Arial" w:hAnsi="Arial" w:cs="Arial"/>
          <w:bCs/>
          <w:lang w:val="it-CH"/>
        </w:rPr>
        <w:t xml:space="preserve"> se si vuole costruire una caldaia in grado di generare calore da esso in modo affidabile e senza problemi.</w:t>
      </w:r>
    </w:p>
    <w:p w14:paraId="34329EC4" w14:textId="77777777" w:rsidR="00C047D7" w:rsidRPr="009B3B43" w:rsidRDefault="00C047D7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</w:p>
    <w:p w14:paraId="15019D06" w14:textId="0D116505" w:rsidR="00C047D7" w:rsidRPr="009B3B43" w:rsidRDefault="007E3F9E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it-CH"/>
        </w:rPr>
      </w:pPr>
      <w:r w:rsidRPr="009B3B43">
        <w:rPr>
          <w:rFonts w:ascii="Arial" w:hAnsi="Arial" w:cs="Arial"/>
          <w:bCs/>
          <w:i/>
          <w:iCs/>
          <w:lang w:val="it-CH"/>
        </w:rPr>
        <w:t>EL</w:t>
      </w:r>
      <w:r w:rsidR="00C047D7" w:rsidRPr="009B3B43">
        <w:rPr>
          <w:rFonts w:ascii="Arial" w:hAnsi="Arial" w:cs="Arial"/>
          <w:bCs/>
          <w:i/>
          <w:iCs/>
          <w:lang w:val="it-CH"/>
        </w:rPr>
        <w:t>S: Con la sua società Energie Münchwilen AG, lei gestisce altre due reti di riscaldamento a Münchwilen e Eschlikon. L'attività di riscaldamento è la vostra attività principale?</w:t>
      </w:r>
    </w:p>
    <w:p w14:paraId="79F19E28" w14:textId="58FE12BD" w:rsidR="00C047D7" w:rsidRPr="009B3B43" w:rsidRDefault="00C047D7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  <w:r w:rsidRPr="009B3B43">
        <w:rPr>
          <w:rFonts w:ascii="Arial" w:hAnsi="Arial" w:cs="Arial"/>
          <w:bCs/>
          <w:lang w:val="it-CH"/>
        </w:rPr>
        <w:t xml:space="preserve">CP: Il mio lavoro principale è quello di agricoltore. Con le </w:t>
      </w:r>
      <w:r w:rsidR="00583283" w:rsidRPr="009B3B43">
        <w:rPr>
          <w:rFonts w:ascii="Arial" w:hAnsi="Arial" w:cs="Arial"/>
          <w:bCs/>
          <w:lang w:val="it-CH"/>
        </w:rPr>
        <w:t>ret</w:t>
      </w:r>
      <w:r w:rsidRPr="009B3B43">
        <w:rPr>
          <w:rFonts w:ascii="Arial" w:hAnsi="Arial" w:cs="Arial"/>
          <w:bCs/>
          <w:lang w:val="it-CH"/>
        </w:rPr>
        <w:t>i di riscaldamento negli ultimi dieci anni siamo entrati sempre più nel settore dell'energia. La mia motivazione iniziale era la necessità di creare migliori opportunità di vendita per il legn</w:t>
      </w:r>
      <w:r w:rsidR="00583283" w:rsidRPr="009B3B43">
        <w:rPr>
          <w:rFonts w:ascii="Arial" w:hAnsi="Arial" w:cs="Arial"/>
          <w:bCs/>
          <w:lang w:val="it-CH"/>
        </w:rPr>
        <w:t>ame</w:t>
      </w:r>
      <w:r w:rsidRPr="009B3B43">
        <w:rPr>
          <w:rFonts w:ascii="Arial" w:hAnsi="Arial" w:cs="Arial"/>
          <w:bCs/>
          <w:lang w:val="it-CH"/>
        </w:rPr>
        <w:t xml:space="preserve"> </w:t>
      </w:r>
      <w:r w:rsidR="000005A8">
        <w:rPr>
          <w:rFonts w:ascii="Arial" w:hAnsi="Arial" w:cs="Arial"/>
          <w:bCs/>
          <w:lang w:val="it-CH"/>
        </w:rPr>
        <w:t>risultante</w:t>
      </w:r>
      <w:r w:rsidRPr="009B3B43">
        <w:rPr>
          <w:rFonts w:ascii="Arial" w:hAnsi="Arial" w:cs="Arial"/>
          <w:bCs/>
          <w:lang w:val="it-CH"/>
        </w:rPr>
        <w:t xml:space="preserve"> </w:t>
      </w:r>
      <w:r w:rsidR="000005A8">
        <w:rPr>
          <w:rFonts w:ascii="Arial" w:hAnsi="Arial" w:cs="Arial"/>
          <w:bCs/>
          <w:lang w:val="it-CH"/>
        </w:rPr>
        <w:t>da</w:t>
      </w:r>
      <w:r w:rsidR="00583283" w:rsidRPr="009B3B43">
        <w:rPr>
          <w:rFonts w:ascii="Arial" w:hAnsi="Arial" w:cs="Arial"/>
          <w:bCs/>
          <w:lang w:val="it-CH"/>
        </w:rPr>
        <w:t>i miei boschi</w:t>
      </w:r>
      <w:r w:rsidRPr="009B3B43">
        <w:rPr>
          <w:rFonts w:ascii="Arial" w:hAnsi="Arial" w:cs="Arial"/>
          <w:bCs/>
          <w:lang w:val="it-CH"/>
        </w:rPr>
        <w:t>. Ci siamo riusciti molto bene e gli ultimi sviluppi dimostrano che abbiamo puntato sul cavallo giusto.</w:t>
      </w:r>
    </w:p>
    <w:p w14:paraId="454D6076" w14:textId="77777777" w:rsidR="00C047D7" w:rsidRPr="009B3B43" w:rsidRDefault="00C047D7" w:rsidP="00C04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it-CH"/>
        </w:rPr>
      </w:pPr>
    </w:p>
    <w:p w14:paraId="2FE92CA0" w14:textId="77777777" w:rsidR="00F22868" w:rsidRPr="009B3B43" w:rsidRDefault="00F22868" w:rsidP="00D40365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68FEC258" w14:textId="77777777" w:rsidR="009A367A" w:rsidRPr="009B3B43" w:rsidRDefault="0092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9B3B43">
        <w:rPr>
          <w:rFonts w:ascii="Arial" w:hAnsi="Arial" w:cs="Arial"/>
          <w:b/>
          <w:lang w:val="it-CH"/>
        </w:rPr>
        <w:t>Energia legno Svizzera</w:t>
      </w:r>
    </w:p>
    <w:p w14:paraId="10728BC1" w14:textId="77777777" w:rsidR="009A367A" w:rsidRPr="009B3B43" w:rsidRDefault="0092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it-CH"/>
        </w:rPr>
      </w:pPr>
      <w:r w:rsidRPr="009B3B43">
        <w:rPr>
          <w:rFonts w:ascii="Arial" w:hAnsi="Arial" w:cs="Arial"/>
          <w:lang w:val="it-CH"/>
        </w:rPr>
        <w:t>Dal 1979 l'Associazione di categoria Energia legno Svizzera fornisce un servizio professionale di consulenza e informazione e si impegna nel confronto con le autorità e gli organi decisionali per un maggiore utilizzo del "calore dal bosco". www.energia-legno.ch</w:t>
      </w:r>
    </w:p>
    <w:p w14:paraId="552A9FC1" w14:textId="7DB1561D" w:rsidR="00DF3A4F" w:rsidRPr="009B3B43" w:rsidRDefault="00DF3A4F" w:rsidP="00DF3A4F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56A6B5CF" w14:textId="77777777" w:rsidR="009A367A" w:rsidRPr="009B3B43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9B3B43">
        <w:rPr>
          <w:rFonts w:ascii="Arial" w:eastAsia="Times New Roman" w:hAnsi="Arial" w:cs="Arial"/>
          <w:b/>
          <w:sz w:val="20"/>
          <w:szCs w:val="20"/>
          <w:lang w:val="it-CH" w:eastAsia="de-DE"/>
        </w:rPr>
        <w:t>Autore:</w:t>
      </w:r>
      <w:r w:rsidRPr="009B3B43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  <w:t>Contatto Svizzera italiana:</w:t>
      </w:r>
    </w:p>
    <w:p w14:paraId="5499BC23" w14:textId="10477DCE" w:rsidR="009A367A" w:rsidRPr="009B3B43" w:rsidRDefault="009276D3">
      <w:pPr>
        <w:tabs>
          <w:tab w:val="left" w:pos="4820"/>
        </w:tabs>
        <w:spacing w:after="40" w:line="240" w:lineRule="auto"/>
        <w:jc w:val="both"/>
        <w:rPr>
          <w:rFonts w:ascii="Arial" w:eastAsia="Times New Roman" w:hAnsi="Arial"/>
          <w:sz w:val="20"/>
          <w:szCs w:val="20"/>
          <w:lang w:val="it-CH" w:eastAsia="de-DE"/>
        </w:rPr>
      </w:pPr>
      <w:r w:rsidRPr="009B3B43">
        <w:rPr>
          <w:rFonts w:ascii="Arial" w:eastAsia="Times New Roman" w:hAnsi="Arial" w:cs="Times New Roman"/>
          <w:sz w:val="20"/>
          <w:szCs w:val="20"/>
          <w:lang w:val="it-CH" w:eastAsia="de-DE"/>
        </w:rPr>
        <w:t>Christoph Rutschmann</w:t>
      </w:r>
      <w:r w:rsidR="00C26437" w:rsidRPr="009B3B43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r w:rsidRPr="009B3B43">
        <w:rPr>
          <w:rFonts w:ascii="Arial" w:eastAsia="Times New Roman" w:hAnsi="Arial" w:cs="Times New Roman"/>
          <w:sz w:val="20"/>
          <w:szCs w:val="20"/>
          <w:lang w:val="it-CH" w:eastAsia="de-DE"/>
        </w:rPr>
        <w:t>Claudio Caccia, responsabile Svizzera italiana</w:t>
      </w:r>
    </w:p>
    <w:p w14:paraId="28D360CF" w14:textId="7BFCF4F7" w:rsidR="009A367A" w:rsidRPr="009B3B43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9B3B43">
        <w:rPr>
          <w:rFonts w:ascii="Arial" w:eastAsia="Times New Roman" w:hAnsi="Arial" w:cs="Arial"/>
          <w:sz w:val="20"/>
          <w:szCs w:val="20"/>
          <w:lang w:val="it-CH" w:eastAsia="de-DE"/>
        </w:rPr>
        <w:t xml:space="preserve">Su incarico di </w:t>
      </w:r>
      <w:r w:rsidRPr="009B3B43">
        <w:rPr>
          <w:rFonts w:ascii="Arial" w:eastAsia="Times New Roman" w:hAnsi="Arial" w:cs="Times New Roman"/>
          <w:sz w:val="20"/>
          <w:szCs w:val="20"/>
          <w:lang w:val="it-CH" w:eastAsia="de-DE"/>
        </w:rPr>
        <w:t>Energia legno Svizzera</w:t>
      </w:r>
      <w:r w:rsidR="004E3BA9" w:rsidRPr="009B3B43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r w:rsidRPr="009B3B43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Energia </w:t>
      </w:r>
      <w:r w:rsidRPr="009B3B43">
        <w:rPr>
          <w:rFonts w:ascii="Arial" w:eastAsia="Times New Roman" w:hAnsi="Arial" w:cs="Arial"/>
          <w:sz w:val="20"/>
          <w:szCs w:val="20"/>
          <w:lang w:val="it-CH" w:eastAsia="de-DE"/>
        </w:rPr>
        <w:t>legno Svizzera</w:t>
      </w:r>
    </w:p>
    <w:p w14:paraId="5035B3B9" w14:textId="04D89EAA" w:rsidR="009A367A" w:rsidRPr="009B3B43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9B3B43">
        <w:rPr>
          <w:rFonts w:ascii="Arial" w:eastAsia="Times New Roman" w:hAnsi="Arial" w:cs="Arial"/>
          <w:sz w:val="20"/>
          <w:szCs w:val="20"/>
          <w:lang w:val="it-CH" w:eastAsia="de-DE"/>
        </w:rPr>
        <w:t>Neugasse 10</w:t>
      </w:r>
      <w:r w:rsidR="00740A69" w:rsidRPr="009B3B43">
        <w:rPr>
          <w:rFonts w:ascii="Arial" w:eastAsia="Times New Roman" w:hAnsi="Arial" w:cs="Arial"/>
          <w:sz w:val="20"/>
          <w:szCs w:val="20"/>
          <w:lang w:val="it-CH" w:eastAsia="de-DE"/>
        </w:rPr>
        <w:tab/>
      </w:r>
      <w:r w:rsidRPr="009B3B43">
        <w:rPr>
          <w:rFonts w:ascii="Arial" w:eastAsia="Times New Roman" w:hAnsi="Arial" w:cs="Arial"/>
          <w:sz w:val="20"/>
          <w:szCs w:val="20"/>
          <w:lang w:val="it-CH" w:eastAsia="de-DE"/>
        </w:rPr>
        <w:t>Al Stradón 31</w:t>
      </w:r>
    </w:p>
    <w:p w14:paraId="373CA7D5" w14:textId="725EEB83" w:rsidR="009A367A" w:rsidRPr="009B3B43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9B3B43">
        <w:rPr>
          <w:rFonts w:ascii="Arial" w:eastAsia="Times New Roman" w:hAnsi="Arial" w:cs="Arial"/>
          <w:sz w:val="20"/>
          <w:szCs w:val="20"/>
          <w:lang w:val="it-CH" w:eastAsia="de-DE"/>
        </w:rPr>
        <w:t>8005 Zurigo</w:t>
      </w:r>
      <w:r w:rsidR="003278BF" w:rsidRPr="009B3B43">
        <w:rPr>
          <w:rFonts w:ascii="Arial" w:eastAsia="Times New Roman" w:hAnsi="Arial" w:cs="Arial"/>
          <w:sz w:val="20"/>
          <w:szCs w:val="20"/>
          <w:lang w:val="it-CH" w:eastAsia="de-DE"/>
        </w:rPr>
        <w:tab/>
      </w:r>
      <w:r w:rsidRPr="009B3B43">
        <w:rPr>
          <w:rFonts w:ascii="Arial" w:eastAsia="Times New Roman" w:hAnsi="Arial" w:cs="Arial"/>
          <w:sz w:val="20"/>
          <w:szCs w:val="20"/>
          <w:lang w:val="it-CH" w:eastAsia="de-DE"/>
        </w:rPr>
        <w:t>6670 Avegno</w:t>
      </w:r>
    </w:p>
    <w:p w14:paraId="2CFF783D" w14:textId="2CF86B81" w:rsidR="009A367A" w:rsidRPr="009B3B43" w:rsidRDefault="009276D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9B3B43">
        <w:rPr>
          <w:rFonts w:ascii="Arial" w:eastAsia="Times New Roman" w:hAnsi="Arial" w:cs="Arial"/>
          <w:sz w:val="20"/>
          <w:szCs w:val="20"/>
          <w:lang w:val="it-CH" w:eastAsia="de-DE"/>
        </w:rPr>
        <w:t xml:space="preserve">Tel. 044 250 88 </w:t>
      </w:r>
      <w:r w:rsidRPr="009B3B43">
        <w:rPr>
          <w:rFonts w:ascii="Arial" w:eastAsia="Times New Roman" w:hAnsi="Arial" w:cs="Times New Roman"/>
          <w:sz w:val="20"/>
          <w:szCs w:val="20"/>
          <w:lang w:val="it-CH" w:eastAsia="de-DE"/>
        </w:rPr>
        <w:t>11</w:t>
      </w:r>
      <w:r w:rsidR="003859D1" w:rsidRPr="009B3B43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r w:rsidRPr="009B3B43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Tel. </w:t>
      </w:r>
      <w:r w:rsidRPr="009B3B43">
        <w:rPr>
          <w:rFonts w:ascii="Arial" w:eastAsia="Times New Roman" w:hAnsi="Arial" w:cs="Arial"/>
          <w:sz w:val="20"/>
          <w:szCs w:val="20"/>
          <w:lang w:val="it-CH" w:eastAsia="de-DE"/>
        </w:rPr>
        <w:t>091 796 36 03</w:t>
      </w:r>
    </w:p>
    <w:p w14:paraId="29734325" w14:textId="20B3C3E9" w:rsidR="00372918" w:rsidRPr="009B3B43" w:rsidRDefault="00205C2E" w:rsidP="00642079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it-CH" w:eastAsia="de-DE"/>
        </w:rPr>
      </w:pPr>
      <w:hyperlink r:id="rId7" w:history="1">
        <w:r w:rsidR="001862E8" w:rsidRPr="009B3B43">
          <w:rPr>
            <w:rStyle w:val="Collegamentoipertestuale"/>
            <w:rFonts w:ascii="Arial" w:eastAsia="Times New Roman" w:hAnsi="Arial" w:cs="Times New Roman"/>
            <w:sz w:val="20"/>
            <w:szCs w:val="20"/>
            <w:lang w:val="it-CH" w:eastAsia="de-DE"/>
          </w:rPr>
          <w:t>info@holzenergie.ch</w:t>
        </w:r>
      </w:hyperlink>
      <w:r w:rsidR="001862E8" w:rsidRPr="009B3B43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hyperlink r:id="rId8" w:history="1">
        <w:r w:rsidR="001862E8" w:rsidRPr="009B3B43">
          <w:rPr>
            <w:rStyle w:val="Collegamentoipertestuale"/>
            <w:rFonts w:ascii="Arial" w:eastAsia="Times New Roman" w:hAnsi="Arial" w:cs="Times New Roman"/>
            <w:sz w:val="20"/>
            <w:szCs w:val="20"/>
            <w:lang w:val="it-CH" w:eastAsia="de-DE"/>
          </w:rPr>
          <w:t xml:space="preserve">info@energia-legno.ch </w:t>
        </w:r>
      </w:hyperlink>
    </w:p>
    <w:p w14:paraId="227315F4" w14:textId="77777777" w:rsidR="00DF3A4F" w:rsidRPr="009B3B43" w:rsidRDefault="00DF3A4F" w:rsidP="00DF3A4F">
      <w:pPr>
        <w:spacing w:after="160" w:line="259" w:lineRule="auto"/>
        <w:rPr>
          <w:rFonts w:ascii="Arial" w:hAnsi="Arial" w:cs="Arial"/>
          <w:bCs/>
          <w:lang w:val="it-CH"/>
        </w:rPr>
      </w:pPr>
    </w:p>
    <w:p w14:paraId="605CDA34" w14:textId="77777777" w:rsidR="00C047D7" w:rsidRPr="009B3B43" w:rsidRDefault="00C047D7" w:rsidP="00C047D7">
      <w:pPr>
        <w:spacing w:after="0"/>
        <w:rPr>
          <w:rFonts w:ascii="Arial" w:hAnsi="Arial" w:cs="Arial"/>
          <w:b/>
          <w:i/>
          <w:sz w:val="20"/>
          <w:lang w:val="it-CH"/>
        </w:rPr>
      </w:pPr>
      <w:r w:rsidRPr="009B3B43">
        <w:rPr>
          <w:rFonts w:ascii="Arial" w:hAnsi="Arial" w:cs="Arial"/>
          <w:b/>
          <w:i/>
          <w:sz w:val="20"/>
          <w:lang w:val="it-CH"/>
        </w:rPr>
        <w:t>Immagini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C047D7" w:rsidRPr="009B3B43" w14:paraId="52F363D7" w14:textId="77777777" w:rsidTr="008E7C77">
        <w:tc>
          <w:tcPr>
            <w:tcW w:w="2122" w:type="dxa"/>
          </w:tcPr>
          <w:p w14:paraId="652BE02B" w14:textId="77777777" w:rsidR="00C047D7" w:rsidRPr="009B3B43" w:rsidRDefault="00C047D7" w:rsidP="008E7C7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B3B43">
              <w:rPr>
                <w:noProof/>
                <w:lang w:val="it-CH"/>
              </w:rPr>
              <w:drawing>
                <wp:inline distT="0" distB="0" distL="0" distR="0" wp14:anchorId="7915ACB0" wp14:editId="4F8EC2BD">
                  <wp:extent cx="1192436" cy="750794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19" cy="75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5F43C54F" w14:textId="2B6F87B4" w:rsidR="00C047D7" w:rsidRPr="009B3B43" w:rsidRDefault="00C047D7" w:rsidP="008E7C7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B3B43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45F552EC" w14:textId="77777777" w:rsidR="00C047D7" w:rsidRPr="009B3B43" w:rsidRDefault="00C047D7" w:rsidP="008E7C7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6F7AFECC" w14:textId="257F037B" w:rsidR="00C047D7" w:rsidRPr="009B3B43" w:rsidRDefault="00C047D7" w:rsidP="008E7C7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B3B43">
              <w:rPr>
                <w:rFonts w:ascii="Arial" w:hAnsi="Arial" w:cs="Arial"/>
                <w:i/>
                <w:sz w:val="20"/>
                <w:lang w:val="it-CH"/>
              </w:rPr>
              <w:t>Legname</w:t>
            </w:r>
            <w:r w:rsidR="00583283" w:rsidRPr="009B3B43">
              <w:rPr>
                <w:rFonts w:ascii="Arial" w:hAnsi="Arial" w:cs="Arial"/>
                <w:i/>
                <w:sz w:val="20"/>
                <w:lang w:val="it-CH"/>
              </w:rPr>
              <w:t xml:space="preserve"> proveniente dalla cura del</w:t>
            </w:r>
            <w:r w:rsidRPr="009B3B43">
              <w:rPr>
                <w:rFonts w:ascii="Arial" w:hAnsi="Arial" w:cs="Arial"/>
                <w:i/>
                <w:sz w:val="20"/>
                <w:lang w:val="it-CH"/>
              </w:rPr>
              <w:t xml:space="preserve"> paesaggio: impegnativo, in quanto molto umido e con un'alta percentuale di</w:t>
            </w:r>
            <w:r w:rsidR="00583283" w:rsidRPr="009B3B43">
              <w:rPr>
                <w:rFonts w:ascii="Arial" w:hAnsi="Arial" w:cs="Arial"/>
                <w:i/>
                <w:sz w:val="20"/>
                <w:lang w:val="it-CH"/>
              </w:rPr>
              <w:t xml:space="preserve"> parti</w:t>
            </w:r>
            <w:r w:rsidRPr="009B3B43">
              <w:rPr>
                <w:rFonts w:ascii="Arial" w:hAnsi="Arial" w:cs="Arial"/>
                <w:i/>
                <w:sz w:val="20"/>
                <w:lang w:val="it-CH"/>
              </w:rPr>
              <w:t xml:space="preserve"> fini.</w:t>
            </w:r>
          </w:p>
          <w:p w14:paraId="5C8DDADC" w14:textId="77777777" w:rsidR="00C047D7" w:rsidRPr="009B3B43" w:rsidRDefault="00C047D7" w:rsidP="008E7C7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49120269" w14:textId="5FEB1ADB" w:rsidR="00C047D7" w:rsidRPr="009B3B43" w:rsidRDefault="00C047D7" w:rsidP="008E7C7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B3B43">
              <w:rPr>
                <w:rFonts w:ascii="Arial" w:hAnsi="Arial" w:cs="Arial"/>
                <w:i/>
                <w:sz w:val="20"/>
                <w:lang w:val="it-CH"/>
              </w:rPr>
              <w:t xml:space="preserve">Fonte: Christoph Rutschmann, </w:t>
            </w:r>
            <w:r w:rsidR="00642079" w:rsidRPr="009B3B43">
              <w:rPr>
                <w:rFonts w:ascii="Arial" w:hAnsi="Arial" w:cs="Arial"/>
                <w:i/>
                <w:sz w:val="20"/>
                <w:lang w:val="it-CH"/>
              </w:rPr>
              <w:t>Energia legno Svizzera</w:t>
            </w:r>
          </w:p>
        </w:tc>
      </w:tr>
      <w:tr w:rsidR="00C047D7" w:rsidRPr="009B3B43" w14:paraId="4ACE81B3" w14:textId="77777777" w:rsidTr="008E7C77">
        <w:tc>
          <w:tcPr>
            <w:tcW w:w="2122" w:type="dxa"/>
          </w:tcPr>
          <w:p w14:paraId="5E4A05F2" w14:textId="77777777" w:rsidR="00C047D7" w:rsidRPr="009B3B43" w:rsidRDefault="00C047D7" w:rsidP="008E7C7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B3B43">
              <w:rPr>
                <w:noProof/>
                <w:lang w:val="it-CH"/>
              </w:rPr>
              <w:drawing>
                <wp:inline distT="0" distB="0" distL="0" distR="0" wp14:anchorId="32D1AE98" wp14:editId="3123C035">
                  <wp:extent cx="1193670" cy="784411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240" cy="80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58D302C2" w14:textId="70B5D7DC" w:rsidR="00C047D7" w:rsidRPr="009B3B43" w:rsidRDefault="00C047D7" w:rsidP="008E7C7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B3B43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321DB142" w14:textId="77777777" w:rsidR="00C047D7" w:rsidRPr="009B3B43" w:rsidRDefault="00C047D7" w:rsidP="008E7C7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825F038" w14:textId="77777777" w:rsidR="00C047D7" w:rsidRPr="009B3B43" w:rsidRDefault="00C047D7" w:rsidP="008E7C7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B3B43">
              <w:rPr>
                <w:rFonts w:ascii="Arial" w:hAnsi="Arial" w:cs="Arial"/>
                <w:i/>
                <w:sz w:val="20"/>
                <w:lang w:val="it-CH"/>
              </w:rPr>
              <w:t>Il cuore della rete di riscaldamento Murgtal: la caldaia da 700 kilowatt di potenza.</w:t>
            </w:r>
          </w:p>
          <w:p w14:paraId="227D5383" w14:textId="77777777" w:rsidR="00C047D7" w:rsidRPr="009B3B43" w:rsidRDefault="00C047D7" w:rsidP="008E7C7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CF980C9" w14:textId="07547EFF" w:rsidR="00C047D7" w:rsidRPr="009B3B43" w:rsidRDefault="00642079" w:rsidP="008E7C77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9B3B43">
              <w:rPr>
                <w:rFonts w:ascii="Arial" w:hAnsi="Arial" w:cs="Arial"/>
                <w:i/>
                <w:sz w:val="20"/>
                <w:lang w:val="it-CH"/>
              </w:rPr>
              <w:t>Fonte: Christoph Rutschmann, Energia legno Svizzera</w:t>
            </w:r>
          </w:p>
        </w:tc>
      </w:tr>
      <w:tr w:rsidR="00C047D7" w:rsidRPr="009B3B43" w14:paraId="7E09679D" w14:textId="77777777" w:rsidTr="008E7C77">
        <w:tc>
          <w:tcPr>
            <w:tcW w:w="2122" w:type="dxa"/>
          </w:tcPr>
          <w:p w14:paraId="6F529255" w14:textId="77777777" w:rsidR="00C047D7" w:rsidRPr="009B3B43" w:rsidRDefault="00C047D7" w:rsidP="008E7C77">
            <w:pPr>
              <w:spacing w:after="40"/>
              <w:rPr>
                <w:noProof/>
                <w:lang w:val="it-CH"/>
              </w:rPr>
            </w:pPr>
            <w:r w:rsidRPr="009B3B43">
              <w:rPr>
                <w:noProof/>
                <w:lang w:val="it-CH"/>
              </w:rPr>
              <w:drawing>
                <wp:inline distT="0" distB="0" distL="0" distR="0" wp14:anchorId="43917391" wp14:editId="3E0B5200">
                  <wp:extent cx="1202231" cy="793377"/>
                  <wp:effectExtent l="0" t="0" r="0" b="6985"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25" cy="82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4DC4ACB5" w14:textId="0B26FA1A" w:rsidR="00C047D7" w:rsidRPr="009B3B43" w:rsidRDefault="00C047D7" w:rsidP="008E7C77">
            <w:pPr>
              <w:spacing w:after="40"/>
              <w:rPr>
                <w:rFonts w:ascii="Arial" w:hAnsi="Arial" w:cs="Arial"/>
                <w:b/>
                <w:i/>
                <w:sz w:val="20"/>
                <w:lang w:val="it-CH"/>
              </w:rPr>
            </w:pPr>
            <w:r w:rsidRPr="009B3B43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0D226FE7" w14:textId="77777777" w:rsidR="00C047D7" w:rsidRPr="009B3B43" w:rsidRDefault="00C047D7" w:rsidP="008E7C77">
            <w:pPr>
              <w:spacing w:after="40"/>
              <w:rPr>
                <w:rFonts w:ascii="Arial" w:hAnsi="Arial" w:cs="Arial"/>
                <w:bCs/>
                <w:i/>
                <w:sz w:val="20"/>
                <w:lang w:val="it-CH"/>
              </w:rPr>
            </w:pPr>
          </w:p>
          <w:p w14:paraId="7D2BA3B7" w14:textId="77777777" w:rsidR="00C047D7" w:rsidRPr="009B3B43" w:rsidRDefault="00C047D7" w:rsidP="008E7C77">
            <w:pPr>
              <w:spacing w:after="40"/>
              <w:rPr>
                <w:rFonts w:ascii="Arial" w:hAnsi="Arial" w:cs="Arial"/>
                <w:bCs/>
                <w:i/>
                <w:sz w:val="20"/>
                <w:lang w:val="it-CH"/>
              </w:rPr>
            </w:pPr>
            <w:r w:rsidRPr="009B3B43">
              <w:rPr>
                <w:rFonts w:ascii="Arial" w:hAnsi="Arial" w:cs="Arial"/>
                <w:bCs/>
                <w:i/>
                <w:sz w:val="20"/>
                <w:lang w:val="it-CH"/>
              </w:rPr>
              <w:t>Assicura aria pulita: separatore elettrostatico di polveri sottili</w:t>
            </w:r>
          </w:p>
          <w:p w14:paraId="0E34A988" w14:textId="77777777" w:rsidR="00C047D7" w:rsidRPr="009B3B43" w:rsidRDefault="00C047D7" w:rsidP="008E7C77">
            <w:pPr>
              <w:spacing w:after="40"/>
              <w:rPr>
                <w:rFonts w:ascii="Arial" w:hAnsi="Arial" w:cs="Arial"/>
                <w:bCs/>
                <w:i/>
                <w:sz w:val="20"/>
                <w:lang w:val="it-CH"/>
              </w:rPr>
            </w:pPr>
          </w:p>
          <w:p w14:paraId="1558783D" w14:textId="2CFCF8FD" w:rsidR="00C047D7" w:rsidRPr="009B3B43" w:rsidRDefault="00642079" w:rsidP="008E7C77">
            <w:pPr>
              <w:spacing w:after="40"/>
              <w:rPr>
                <w:rFonts w:ascii="Arial" w:hAnsi="Arial" w:cs="Arial"/>
                <w:b/>
                <w:i/>
                <w:sz w:val="20"/>
                <w:lang w:val="it-CH"/>
              </w:rPr>
            </w:pPr>
            <w:r w:rsidRPr="009B3B43">
              <w:rPr>
                <w:rFonts w:ascii="Arial" w:hAnsi="Arial" w:cs="Arial"/>
                <w:i/>
                <w:sz w:val="20"/>
                <w:lang w:val="it-CH"/>
              </w:rPr>
              <w:t>Fonte: Christoph Rutschmann, Energia legno Svizzera</w:t>
            </w:r>
          </w:p>
        </w:tc>
      </w:tr>
      <w:tr w:rsidR="00C047D7" w:rsidRPr="009B3B43" w14:paraId="5DC908CD" w14:textId="77777777" w:rsidTr="008E7C77">
        <w:tc>
          <w:tcPr>
            <w:tcW w:w="2122" w:type="dxa"/>
          </w:tcPr>
          <w:p w14:paraId="49D8FFB9" w14:textId="77777777" w:rsidR="00C047D7" w:rsidRPr="009B3B43" w:rsidRDefault="00C047D7" w:rsidP="008E7C77">
            <w:pPr>
              <w:spacing w:after="40"/>
              <w:rPr>
                <w:noProof/>
                <w:lang w:val="it-CH"/>
              </w:rPr>
            </w:pPr>
            <w:r w:rsidRPr="009B3B43">
              <w:rPr>
                <w:noProof/>
                <w:lang w:val="it-CH"/>
              </w:rPr>
              <w:drawing>
                <wp:inline distT="0" distB="0" distL="0" distR="0" wp14:anchorId="5355990C" wp14:editId="15DD5367">
                  <wp:extent cx="626249" cy="914400"/>
                  <wp:effectExtent l="0" t="0" r="254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960" cy="92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24D748A1" w14:textId="71556F90" w:rsidR="00C047D7" w:rsidRPr="009B3B43" w:rsidRDefault="00C047D7" w:rsidP="008E7C77">
            <w:pPr>
              <w:spacing w:after="40"/>
              <w:rPr>
                <w:rFonts w:ascii="Arial" w:hAnsi="Arial" w:cs="Arial"/>
                <w:b/>
                <w:i/>
                <w:sz w:val="20"/>
                <w:lang w:val="it-CH"/>
              </w:rPr>
            </w:pPr>
            <w:r w:rsidRPr="009B3B43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720A1BF5" w14:textId="77777777" w:rsidR="00C047D7" w:rsidRPr="009B3B43" w:rsidRDefault="00C047D7" w:rsidP="008E7C77">
            <w:pPr>
              <w:spacing w:after="40"/>
              <w:rPr>
                <w:rFonts w:ascii="Arial" w:hAnsi="Arial" w:cs="Arial"/>
                <w:bCs/>
                <w:i/>
                <w:sz w:val="20"/>
                <w:lang w:val="it-CH"/>
              </w:rPr>
            </w:pPr>
          </w:p>
          <w:p w14:paraId="08DF6D2F" w14:textId="1FFB751A" w:rsidR="00C047D7" w:rsidRPr="009B3B43" w:rsidRDefault="00487B3A" w:rsidP="008E7C77">
            <w:pPr>
              <w:spacing w:after="40"/>
              <w:rPr>
                <w:rFonts w:ascii="Arial" w:hAnsi="Arial" w:cs="Arial"/>
                <w:bCs/>
                <w:i/>
                <w:sz w:val="20"/>
                <w:lang w:val="it-CH"/>
              </w:rPr>
            </w:pPr>
            <w:r w:rsidRPr="009B3B43">
              <w:rPr>
                <w:rFonts w:ascii="Arial" w:hAnsi="Arial" w:cs="Arial"/>
                <w:bCs/>
                <w:i/>
                <w:sz w:val="20"/>
                <w:lang w:val="it-CH"/>
              </w:rPr>
              <w:t>Christian Peter</w:t>
            </w:r>
            <w:r w:rsidR="00C047D7" w:rsidRPr="009B3B43">
              <w:rPr>
                <w:rFonts w:ascii="Arial" w:hAnsi="Arial" w:cs="Arial"/>
                <w:bCs/>
                <w:i/>
                <w:sz w:val="20"/>
                <w:lang w:val="it-CH"/>
              </w:rPr>
              <w:t xml:space="preserve">: Agricoltore e produttore di calore ecologico </w:t>
            </w:r>
            <w:r w:rsidRPr="009B3B43">
              <w:rPr>
                <w:rFonts w:ascii="Arial" w:hAnsi="Arial" w:cs="Arial"/>
                <w:bCs/>
                <w:i/>
                <w:sz w:val="20"/>
                <w:lang w:val="it-CH"/>
              </w:rPr>
              <w:t xml:space="preserve">con </w:t>
            </w:r>
            <w:r w:rsidR="00C047D7" w:rsidRPr="009B3B43">
              <w:rPr>
                <w:rFonts w:ascii="Arial" w:hAnsi="Arial" w:cs="Arial"/>
                <w:bCs/>
                <w:i/>
                <w:sz w:val="20"/>
                <w:lang w:val="it-CH"/>
              </w:rPr>
              <w:t>legno</w:t>
            </w:r>
            <w:r w:rsidRPr="009B3B43">
              <w:rPr>
                <w:rFonts w:ascii="Arial" w:hAnsi="Arial" w:cs="Arial"/>
                <w:bCs/>
                <w:i/>
                <w:sz w:val="20"/>
                <w:lang w:val="it-CH"/>
              </w:rPr>
              <w:t xml:space="preserve"> proveniente dalla cura</w:t>
            </w:r>
            <w:r w:rsidR="00C047D7" w:rsidRPr="009B3B43">
              <w:rPr>
                <w:rFonts w:ascii="Arial" w:hAnsi="Arial" w:cs="Arial"/>
                <w:bCs/>
                <w:i/>
                <w:sz w:val="20"/>
                <w:lang w:val="it-CH"/>
              </w:rPr>
              <w:t xml:space="preserve"> del paesaggio</w:t>
            </w:r>
          </w:p>
          <w:p w14:paraId="7E6C5C31" w14:textId="77777777" w:rsidR="00C047D7" w:rsidRPr="009B3B43" w:rsidRDefault="00C047D7" w:rsidP="008E7C77">
            <w:pPr>
              <w:spacing w:after="40"/>
              <w:rPr>
                <w:rFonts w:ascii="Arial" w:hAnsi="Arial" w:cs="Arial"/>
                <w:bCs/>
                <w:i/>
                <w:sz w:val="20"/>
                <w:lang w:val="it-CH"/>
              </w:rPr>
            </w:pPr>
          </w:p>
          <w:p w14:paraId="1E19C5E1" w14:textId="7FE8CAA9" w:rsidR="00C047D7" w:rsidRPr="00554921" w:rsidRDefault="00C047D7" w:rsidP="008E7C77">
            <w:pPr>
              <w:spacing w:after="40"/>
              <w:rPr>
                <w:rFonts w:ascii="Arial" w:hAnsi="Arial" w:cs="Arial"/>
                <w:b/>
                <w:i/>
                <w:sz w:val="20"/>
                <w:lang w:val="de-DE"/>
              </w:rPr>
            </w:pPr>
            <w:r w:rsidRPr="00554921">
              <w:rPr>
                <w:rFonts w:ascii="Arial" w:hAnsi="Arial" w:cs="Arial"/>
                <w:bCs/>
                <w:i/>
                <w:sz w:val="20"/>
                <w:lang w:val="de-DE"/>
              </w:rPr>
              <w:t>Fonte foto: Christian Peter, Energie Münchwilen AG</w:t>
            </w:r>
          </w:p>
        </w:tc>
      </w:tr>
    </w:tbl>
    <w:p w14:paraId="026DE181" w14:textId="77777777" w:rsidR="00D40365" w:rsidRPr="00554921" w:rsidRDefault="00D40365" w:rsidP="00C047D7">
      <w:pPr>
        <w:spacing w:after="0"/>
        <w:rPr>
          <w:rFonts w:ascii="Arial" w:hAnsi="Arial" w:cs="Arial"/>
          <w:iCs/>
          <w:sz w:val="20"/>
          <w:lang w:val="de-DE"/>
        </w:rPr>
      </w:pPr>
    </w:p>
    <w:sectPr w:rsidR="00D40365" w:rsidRPr="00554921" w:rsidSect="00CA659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187F" w14:textId="77777777" w:rsidR="000F105C" w:rsidRDefault="000F105C">
      <w:r>
        <w:separator/>
      </w:r>
    </w:p>
  </w:endnote>
  <w:endnote w:type="continuationSeparator" w:id="0">
    <w:p w14:paraId="0404B74A" w14:textId="77777777" w:rsidR="000F105C" w:rsidRDefault="000F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EBCF" w14:textId="77777777" w:rsidR="00961A24" w:rsidRDefault="00961A24" w:rsidP="00961A2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37C8" w14:textId="77777777" w:rsidR="00961A24" w:rsidRDefault="00961A24" w:rsidP="00E249D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C9D3" w14:textId="77777777" w:rsidR="000F105C" w:rsidRDefault="000F105C">
      <w:r>
        <w:separator/>
      </w:r>
    </w:p>
  </w:footnote>
  <w:footnote w:type="continuationSeparator" w:id="0">
    <w:p w14:paraId="146DC974" w14:textId="77777777" w:rsidR="000F105C" w:rsidRDefault="000F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B365" w14:textId="77777777" w:rsidR="009A367A" w:rsidRDefault="009276D3">
    <w:pPr>
      <w:pStyle w:val="Intestazione"/>
      <w:rPr>
        <w:spacing w:val="1"/>
        <w:sz w:val="17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62848" behindDoc="1" locked="0" layoutInCell="1" allowOverlap="1" wp14:anchorId="75915F6C" wp14:editId="6506AED7">
          <wp:simplePos x="0" y="0"/>
          <wp:positionH relativeFrom="column">
            <wp:posOffset>19050</wp:posOffset>
          </wp:positionH>
          <wp:positionV relativeFrom="paragraph">
            <wp:posOffset>-101600</wp:posOffset>
          </wp:positionV>
          <wp:extent cx="1357021" cy="360000"/>
          <wp:effectExtent l="0" t="0" r="0" b="2540"/>
          <wp:wrapTight wrapText="bothSides">
            <wp:wrapPolygon edited="0">
              <wp:start x="0" y="0"/>
              <wp:lineTo x="0" y="20608"/>
              <wp:lineTo x="21226" y="20608"/>
              <wp:lineTo x="21226" y="0"/>
              <wp:lineTo x="0" y="0"/>
            </wp:wrapPolygon>
          </wp:wrapTight>
          <wp:docPr id="2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2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4EF39" w14:textId="77777777" w:rsidR="006907C0" w:rsidRDefault="006907C0">
    <w:pPr>
      <w:pStyle w:val="Intestazione"/>
      <w:rPr>
        <w:spacing w:val="1"/>
        <w:sz w:val="17"/>
      </w:rPr>
    </w:pPr>
  </w:p>
  <w:p w14:paraId="10FA4D21" w14:textId="77777777" w:rsidR="006907C0" w:rsidRDefault="006907C0">
    <w:pPr>
      <w:pStyle w:val="Intestazione"/>
      <w:rPr>
        <w:spacing w:val="1"/>
        <w:sz w:val="17"/>
      </w:rPr>
    </w:pPr>
  </w:p>
  <w:p w14:paraId="6D6DA248" w14:textId="77777777" w:rsidR="007C40F6" w:rsidRDefault="007C40F6">
    <w:pPr>
      <w:pStyle w:val="Intestazion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E090" w14:textId="77777777" w:rsidR="009A367A" w:rsidRDefault="009276D3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zCs w:val="24"/>
        <w:lang w:val="it-CH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59776" behindDoc="0" locked="0" layoutInCell="1" allowOverlap="1" wp14:anchorId="4C6E4AA4" wp14:editId="3E325BEE">
          <wp:simplePos x="0" y="0"/>
          <wp:positionH relativeFrom="column">
            <wp:posOffset>2770505</wp:posOffset>
          </wp:positionH>
          <wp:positionV relativeFrom="paragraph">
            <wp:posOffset>-94615</wp:posOffset>
          </wp:positionV>
          <wp:extent cx="1790700" cy="1228090"/>
          <wp:effectExtent l="0" t="0" r="0" b="0"/>
          <wp:wrapNone/>
          <wp:docPr id="3" name="Bild 15" descr="specht_logo_i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specht_logo_i-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>
      <w:rPr>
        <w:rFonts w:cs="Arial"/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2CFD97F2" wp14:editId="17BAFAA1">
          <wp:simplePos x="0" y="0"/>
          <wp:positionH relativeFrom="column">
            <wp:posOffset>-595630</wp:posOffset>
          </wp:positionH>
          <wp:positionV relativeFrom="paragraph">
            <wp:posOffset>-34290</wp:posOffset>
          </wp:positionV>
          <wp:extent cx="2700020" cy="716280"/>
          <wp:effectExtent l="0" t="0" r="5080" b="7620"/>
          <wp:wrapTight wrapText="bothSides">
            <wp:wrapPolygon edited="0">
              <wp:start x="0" y="0"/>
              <wp:lineTo x="0" y="21255"/>
              <wp:lineTo x="21488" y="21255"/>
              <wp:lineTo x="21488" y="0"/>
              <wp:lineTo x="0" y="0"/>
            </wp:wrapPolygon>
          </wp:wrapTight>
          <wp:docPr id="14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 w:rsidRPr="003F2BA6">
      <w:rPr>
        <w:rFonts w:cs="Arial"/>
        <w:sz w:val="17"/>
        <w:lang w:val="it-CH"/>
      </w:rPr>
      <w:tab/>
    </w:r>
    <w:r w:rsidR="009270F7" w:rsidRPr="00C153CF">
      <w:rPr>
        <w:rFonts w:ascii="Arial" w:hAnsi="Arial" w:cs="Arial"/>
        <w:b/>
        <w:bCs/>
        <w:spacing w:val="1"/>
        <w:sz w:val="17"/>
        <w:lang w:val="it-CH"/>
      </w:rPr>
      <w:t>Energia legno Svizzera</w:t>
    </w:r>
  </w:p>
  <w:p w14:paraId="07C4B1AF" w14:textId="77777777" w:rsidR="009A367A" w:rsidRDefault="009276D3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 xml:space="preserve">Neugasse </w:t>
    </w:r>
    <w:r w:rsidR="00D7502D" w:rsidRPr="00C153CF">
      <w:rPr>
        <w:rFonts w:ascii="Arial" w:hAnsi="Arial" w:cs="Arial"/>
        <w:spacing w:val="1"/>
        <w:sz w:val="17"/>
        <w:lang w:val="it-CH"/>
      </w:rPr>
      <w:t>10</w:t>
    </w:r>
  </w:p>
  <w:p w14:paraId="1FE130FC" w14:textId="77777777" w:rsidR="009A367A" w:rsidRDefault="009276D3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8005 Zurigo</w:t>
    </w:r>
  </w:p>
  <w:p w14:paraId="1D21060C" w14:textId="77777777" w:rsidR="009A367A" w:rsidRDefault="009276D3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Tel. 044 250 88 11</w:t>
    </w:r>
  </w:p>
  <w:p w14:paraId="16F1AD50" w14:textId="77777777" w:rsidR="009A367A" w:rsidRDefault="009276D3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info@energia-legno.ch</w:t>
    </w:r>
  </w:p>
  <w:p w14:paraId="50929D52" w14:textId="77777777" w:rsidR="009A367A" w:rsidRDefault="009276D3">
    <w:pPr>
      <w:tabs>
        <w:tab w:val="left" w:pos="435"/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  <w:lang w:val="it-CH"/>
      </w:rPr>
    </w:pPr>
    <w:r w:rsidRPr="00C153CF">
      <w:rPr>
        <w:rFonts w:ascii="Arial" w:hAnsi="Arial" w:cs="Arial"/>
        <w:spacing w:val="1"/>
        <w:sz w:val="17"/>
        <w:lang w:val="it-CH"/>
      </w:rPr>
      <w:tab/>
      <w:t>www.energia-legno.ch</w:t>
    </w:r>
  </w:p>
  <w:p w14:paraId="23AA22AA" w14:textId="77777777" w:rsidR="009A367A" w:rsidRDefault="009276D3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ascii="Arial" w:hAnsi="Arial" w:cs="Arial"/>
        <w:spacing w:val="1"/>
        <w:sz w:val="17"/>
      </w:rPr>
    </w:pPr>
    <w:r w:rsidRPr="00C153CF">
      <w:rPr>
        <w:rFonts w:ascii="Arial" w:hAnsi="Arial" w:cs="Arial"/>
        <w:spacing w:val="1"/>
        <w:sz w:val="17"/>
        <w:lang w:val="it-CH"/>
      </w:rPr>
      <w:tab/>
    </w:r>
    <w:r w:rsidRPr="00C153CF">
      <w:rPr>
        <w:rFonts w:ascii="Arial" w:hAnsi="Arial" w:cs="Arial"/>
        <w:spacing w:val="1"/>
        <w:sz w:val="17"/>
      </w:rPr>
      <w:t>www.svizzeraenergia.ch</w:t>
    </w:r>
  </w:p>
  <w:p w14:paraId="51009F5C" w14:textId="77777777" w:rsidR="00B31B75" w:rsidRPr="00055B72" w:rsidRDefault="00B31B75" w:rsidP="00B31B75">
    <w:pPr>
      <w:pStyle w:val="Intestazion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CB"/>
    <w:rsid w:val="000005A8"/>
    <w:rsid w:val="00001146"/>
    <w:rsid w:val="00002340"/>
    <w:rsid w:val="00002866"/>
    <w:rsid w:val="00002CC2"/>
    <w:rsid w:val="00004916"/>
    <w:rsid w:val="00004E1F"/>
    <w:rsid w:val="000058ED"/>
    <w:rsid w:val="00005AEC"/>
    <w:rsid w:val="00005BA8"/>
    <w:rsid w:val="00007037"/>
    <w:rsid w:val="00007272"/>
    <w:rsid w:val="00007B5D"/>
    <w:rsid w:val="00010376"/>
    <w:rsid w:val="00010384"/>
    <w:rsid w:val="00010AC1"/>
    <w:rsid w:val="00011AA9"/>
    <w:rsid w:val="000120E8"/>
    <w:rsid w:val="0001212B"/>
    <w:rsid w:val="0001243E"/>
    <w:rsid w:val="00012B48"/>
    <w:rsid w:val="000139EE"/>
    <w:rsid w:val="00013EA9"/>
    <w:rsid w:val="000153C1"/>
    <w:rsid w:val="00015413"/>
    <w:rsid w:val="00015DB5"/>
    <w:rsid w:val="00015DE5"/>
    <w:rsid w:val="00016434"/>
    <w:rsid w:val="00016585"/>
    <w:rsid w:val="0001717C"/>
    <w:rsid w:val="00017E2C"/>
    <w:rsid w:val="00021ABE"/>
    <w:rsid w:val="00021DAA"/>
    <w:rsid w:val="00022D64"/>
    <w:rsid w:val="000251A7"/>
    <w:rsid w:val="00026DC9"/>
    <w:rsid w:val="00030064"/>
    <w:rsid w:val="00030666"/>
    <w:rsid w:val="00031645"/>
    <w:rsid w:val="00032395"/>
    <w:rsid w:val="000328DB"/>
    <w:rsid w:val="00033061"/>
    <w:rsid w:val="00033C1B"/>
    <w:rsid w:val="00033F19"/>
    <w:rsid w:val="000363F2"/>
    <w:rsid w:val="00036E0E"/>
    <w:rsid w:val="00037FAE"/>
    <w:rsid w:val="00042929"/>
    <w:rsid w:val="000448CA"/>
    <w:rsid w:val="00047073"/>
    <w:rsid w:val="00047193"/>
    <w:rsid w:val="00047841"/>
    <w:rsid w:val="000526EC"/>
    <w:rsid w:val="000528BB"/>
    <w:rsid w:val="000544E2"/>
    <w:rsid w:val="000545E8"/>
    <w:rsid w:val="000554A0"/>
    <w:rsid w:val="00055B72"/>
    <w:rsid w:val="00056167"/>
    <w:rsid w:val="0005680C"/>
    <w:rsid w:val="00056E74"/>
    <w:rsid w:val="00061CCF"/>
    <w:rsid w:val="00062012"/>
    <w:rsid w:val="0006209D"/>
    <w:rsid w:val="00065425"/>
    <w:rsid w:val="00065F0B"/>
    <w:rsid w:val="0007095B"/>
    <w:rsid w:val="00070B95"/>
    <w:rsid w:val="0007495D"/>
    <w:rsid w:val="000755D5"/>
    <w:rsid w:val="000756AA"/>
    <w:rsid w:val="000756F0"/>
    <w:rsid w:val="00075A56"/>
    <w:rsid w:val="00077618"/>
    <w:rsid w:val="00077F37"/>
    <w:rsid w:val="0008024F"/>
    <w:rsid w:val="00080D24"/>
    <w:rsid w:val="0008538C"/>
    <w:rsid w:val="00085B29"/>
    <w:rsid w:val="00085EBD"/>
    <w:rsid w:val="000908CE"/>
    <w:rsid w:val="000919B9"/>
    <w:rsid w:val="0009356A"/>
    <w:rsid w:val="0009460A"/>
    <w:rsid w:val="00095C96"/>
    <w:rsid w:val="00095CA9"/>
    <w:rsid w:val="000960C4"/>
    <w:rsid w:val="000962D1"/>
    <w:rsid w:val="000970E0"/>
    <w:rsid w:val="000A33D4"/>
    <w:rsid w:val="000A3F76"/>
    <w:rsid w:val="000A489A"/>
    <w:rsid w:val="000A4EBB"/>
    <w:rsid w:val="000A6B29"/>
    <w:rsid w:val="000A7F39"/>
    <w:rsid w:val="000B0B66"/>
    <w:rsid w:val="000B0F0D"/>
    <w:rsid w:val="000B1821"/>
    <w:rsid w:val="000B1A12"/>
    <w:rsid w:val="000B29AD"/>
    <w:rsid w:val="000B2E80"/>
    <w:rsid w:val="000B626C"/>
    <w:rsid w:val="000B654C"/>
    <w:rsid w:val="000B6DC7"/>
    <w:rsid w:val="000C038C"/>
    <w:rsid w:val="000C04AB"/>
    <w:rsid w:val="000C0626"/>
    <w:rsid w:val="000C1E88"/>
    <w:rsid w:val="000C431C"/>
    <w:rsid w:val="000C48BA"/>
    <w:rsid w:val="000C5624"/>
    <w:rsid w:val="000D2065"/>
    <w:rsid w:val="000D2635"/>
    <w:rsid w:val="000D3B0B"/>
    <w:rsid w:val="000D4A3A"/>
    <w:rsid w:val="000D5A74"/>
    <w:rsid w:val="000D62D8"/>
    <w:rsid w:val="000E12B3"/>
    <w:rsid w:val="000E185A"/>
    <w:rsid w:val="000E2C9F"/>
    <w:rsid w:val="000E2F3E"/>
    <w:rsid w:val="000E46EC"/>
    <w:rsid w:val="000E51E1"/>
    <w:rsid w:val="000E668E"/>
    <w:rsid w:val="000E7B75"/>
    <w:rsid w:val="000E7D82"/>
    <w:rsid w:val="000F0305"/>
    <w:rsid w:val="000F08B8"/>
    <w:rsid w:val="000F0A69"/>
    <w:rsid w:val="000F105C"/>
    <w:rsid w:val="000F4E1E"/>
    <w:rsid w:val="000F4F6E"/>
    <w:rsid w:val="000F618D"/>
    <w:rsid w:val="000F637A"/>
    <w:rsid w:val="000F78B9"/>
    <w:rsid w:val="00101706"/>
    <w:rsid w:val="00101B3A"/>
    <w:rsid w:val="00102EC3"/>
    <w:rsid w:val="0010340D"/>
    <w:rsid w:val="00104F1F"/>
    <w:rsid w:val="00106410"/>
    <w:rsid w:val="00106418"/>
    <w:rsid w:val="00106625"/>
    <w:rsid w:val="00106F19"/>
    <w:rsid w:val="001077FF"/>
    <w:rsid w:val="00112754"/>
    <w:rsid w:val="001129E8"/>
    <w:rsid w:val="00112A4D"/>
    <w:rsid w:val="001131B4"/>
    <w:rsid w:val="001147FE"/>
    <w:rsid w:val="00114943"/>
    <w:rsid w:val="0011659F"/>
    <w:rsid w:val="001165FE"/>
    <w:rsid w:val="00117633"/>
    <w:rsid w:val="00117B17"/>
    <w:rsid w:val="00120D00"/>
    <w:rsid w:val="001253E9"/>
    <w:rsid w:val="00125629"/>
    <w:rsid w:val="001264B0"/>
    <w:rsid w:val="001267CD"/>
    <w:rsid w:val="0012689C"/>
    <w:rsid w:val="00127514"/>
    <w:rsid w:val="0013012D"/>
    <w:rsid w:val="00131C7D"/>
    <w:rsid w:val="00134E37"/>
    <w:rsid w:val="00135D1F"/>
    <w:rsid w:val="00136278"/>
    <w:rsid w:val="0013789B"/>
    <w:rsid w:val="001379D7"/>
    <w:rsid w:val="00140334"/>
    <w:rsid w:val="00140622"/>
    <w:rsid w:val="00140EB7"/>
    <w:rsid w:val="0014119A"/>
    <w:rsid w:val="00141540"/>
    <w:rsid w:val="00142874"/>
    <w:rsid w:val="001439DE"/>
    <w:rsid w:val="00143E0B"/>
    <w:rsid w:val="00145537"/>
    <w:rsid w:val="001459AB"/>
    <w:rsid w:val="00145D79"/>
    <w:rsid w:val="0015001A"/>
    <w:rsid w:val="00150321"/>
    <w:rsid w:val="001503FF"/>
    <w:rsid w:val="0015044A"/>
    <w:rsid w:val="0015051A"/>
    <w:rsid w:val="0015261D"/>
    <w:rsid w:val="0015643E"/>
    <w:rsid w:val="00157009"/>
    <w:rsid w:val="00157951"/>
    <w:rsid w:val="0016051B"/>
    <w:rsid w:val="0016064B"/>
    <w:rsid w:val="00160E1D"/>
    <w:rsid w:val="00161ECE"/>
    <w:rsid w:val="0016229F"/>
    <w:rsid w:val="00162496"/>
    <w:rsid w:val="001625AE"/>
    <w:rsid w:val="00163BBD"/>
    <w:rsid w:val="00163ED9"/>
    <w:rsid w:val="00163FA0"/>
    <w:rsid w:val="00164AAD"/>
    <w:rsid w:val="0016506A"/>
    <w:rsid w:val="00165EBF"/>
    <w:rsid w:val="00166151"/>
    <w:rsid w:val="00166E24"/>
    <w:rsid w:val="0016743B"/>
    <w:rsid w:val="0016749C"/>
    <w:rsid w:val="00167E43"/>
    <w:rsid w:val="001706CD"/>
    <w:rsid w:val="00171200"/>
    <w:rsid w:val="001712B3"/>
    <w:rsid w:val="001751E7"/>
    <w:rsid w:val="00175E2F"/>
    <w:rsid w:val="001776FA"/>
    <w:rsid w:val="00177A29"/>
    <w:rsid w:val="00180243"/>
    <w:rsid w:val="00180684"/>
    <w:rsid w:val="00182EF7"/>
    <w:rsid w:val="0018325A"/>
    <w:rsid w:val="00183F97"/>
    <w:rsid w:val="001862BF"/>
    <w:rsid w:val="001862E8"/>
    <w:rsid w:val="00186807"/>
    <w:rsid w:val="00192AAD"/>
    <w:rsid w:val="00192DBD"/>
    <w:rsid w:val="0019369E"/>
    <w:rsid w:val="00193F25"/>
    <w:rsid w:val="001948EC"/>
    <w:rsid w:val="00195625"/>
    <w:rsid w:val="001975FE"/>
    <w:rsid w:val="001A0877"/>
    <w:rsid w:val="001A09A0"/>
    <w:rsid w:val="001A1A78"/>
    <w:rsid w:val="001A2324"/>
    <w:rsid w:val="001A35B3"/>
    <w:rsid w:val="001A3C3A"/>
    <w:rsid w:val="001A516B"/>
    <w:rsid w:val="001A7B7D"/>
    <w:rsid w:val="001B0B70"/>
    <w:rsid w:val="001B1B8D"/>
    <w:rsid w:val="001B32BA"/>
    <w:rsid w:val="001B3E6F"/>
    <w:rsid w:val="001B4111"/>
    <w:rsid w:val="001B419A"/>
    <w:rsid w:val="001B621B"/>
    <w:rsid w:val="001B7DD3"/>
    <w:rsid w:val="001C0156"/>
    <w:rsid w:val="001C05B9"/>
    <w:rsid w:val="001C276E"/>
    <w:rsid w:val="001C4711"/>
    <w:rsid w:val="001C4986"/>
    <w:rsid w:val="001C54BD"/>
    <w:rsid w:val="001C59A0"/>
    <w:rsid w:val="001C65F2"/>
    <w:rsid w:val="001D2536"/>
    <w:rsid w:val="001D30EA"/>
    <w:rsid w:val="001D3692"/>
    <w:rsid w:val="001D483B"/>
    <w:rsid w:val="001D6872"/>
    <w:rsid w:val="001D6DBD"/>
    <w:rsid w:val="001E0515"/>
    <w:rsid w:val="001E10ED"/>
    <w:rsid w:val="001E27FD"/>
    <w:rsid w:val="001E4088"/>
    <w:rsid w:val="001E4744"/>
    <w:rsid w:val="001E52A6"/>
    <w:rsid w:val="001E651A"/>
    <w:rsid w:val="001E6FAE"/>
    <w:rsid w:val="001F0A1E"/>
    <w:rsid w:val="001F17AE"/>
    <w:rsid w:val="001F17D7"/>
    <w:rsid w:val="001F1A6E"/>
    <w:rsid w:val="001F1BB8"/>
    <w:rsid w:val="001F1CC9"/>
    <w:rsid w:val="001F219A"/>
    <w:rsid w:val="001F2ECE"/>
    <w:rsid w:val="001F3B95"/>
    <w:rsid w:val="001F404F"/>
    <w:rsid w:val="001F4D91"/>
    <w:rsid w:val="001F58F2"/>
    <w:rsid w:val="001F5B9D"/>
    <w:rsid w:val="001F614B"/>
    <w:rsid w:val="001F6BB8"/>
    <w:rsid w:val="00200317"/>
    <w:rsid w:val="00200FC3"/>
    <w:rsid w:val="0020112F"/>
    <w:rsid w:val="002032F5"/>
    <w:rsid w:val="00204A91"/>
    <w:rsid w:val="00204C4B"/>
    <w:rsid w:val="00205C2E"/>
    <w:rsid w:val="00206329"/>
    <w:rsid w:val="00207780"/>
    <w:rsid w:val="002108B8"/>
    <w:rsid w:val="0021257D"/>
    <w:rsid w:val="002174AC"/>
    <w:rsid w:val="00220350"/>
    <w:rsid w:val="002220BD"/>
    <w:rsid w:val="00223A3F"/>
    <w:rsid w:val="0022615A"/>
    <w:rsid w:val="002262F7"/>
    <w:rsid w:val="0023009D"/>
    <w:rsid w:val="00230622"/>
    <w:rsid w:val="00231672"/>
    <w:rsid w:val="00233271"/>
    <w:rsid w:val="002346FF"/>
    <w:rsid w:val="00235B0D"/>
    <w:rsid w:val="0024008B"/>
    <w:rsid w:val="00240680"/>
    <w:rsid w:val="002408F7"/>
    <w:rsid w:val="00240DB3"/>
    <w:rsid w:val="00241A61"/>
    <w:rsid w:val="002427EC"/>
    <w:rsid w:val="002452B9"/>
    <w:rsid w:val="0024561A"/>
    <w:rsid w:val="0024717B"/>
    <w:rsid w:val="0024796A"/>
    <w:rsid w:val="00250488"/>
    <w:rsid w:val="00250D72"/>
    <w:rsid w:val="00251634"/>
    <w:rsid w:val="00252E14"/>
    <w:rsid w:val="00253AA5"/>
    <w:rsid w:val="00254687"/>
    <w:rsid w:val="0025484F"/>
    <w:rsid w:val="00254D26"/>
    <w:rsid w:val="00256CB5"/>
    <w:rsid w:val="002606F1"/>
    <w:rsid w:val="0026144F"/>
    <w:rsid w:val="00261FA0"/>
    <w:rsid w:val="0026221E"/>
    <w:rsid w:val="00263F68"/>
    <w:rsid w:val="00263FE0"/>
    <w:rsid w:val="00265BC0"/>
    <w:rsid w:val="00266AC2"/>
    <w:rsid w:val="00267665"/>
    <w:rsid w:val="002705CB"/>
    <w:rsid w:val="002710D4"/>
    <w:rsid w:val="002719FE"/>
    <w:rsid w:val="00272A96"/>
    <w:rsid w:val="00272BF5"/>
    <w:rsid w:val="00273895"/>
    <w:rsid w:val="00276061"/>
    <w:rsid w:val="00276A09"/>
    <w:rsid w:val="00280C2C"/>
    <w:rsid w:val="00281138"/>
    <w:rsid w:val="00281FAF"/>
    <w:rsid w:val="00284973"/>
    <w:rsid w:val="00284B23"/>
    <w:rsid w:val="00285339"/>
    <w:rsid w:val="00285492"/>
    <w:rsid w:val="002855FC"/>
    <w:rsid w:val="0028565D"/>
    <w:rsid w:val="0028697C"/>
    <w:rsid w:val="00286E2B"/>
    <w:rsid w:val="0028717F"/>
    <w:rsid w:val="00287F43"/>
    <w:rsid w:val="00291814"/>
    <w:rsid w:val="00292426"/>
    <w:rsid w:val="00294A33"/>
    <w:rsid w:val="00295631"/>
    <w:rsid w:val="0029713B"/>
    <w:rsid w:val="00297196"/>
    <w:rsid w:val="00297A37"/>
    <w:rsid w:val="002A0B8C"/>
    <w:rsid w:val="002A10D2"/>
    <w:rsid w:val="002A14FC"/>
    <w:rsid w:val="002A219A"/>
    <w:rsid w:val="002A3A43"/>
    <w:rsid w:val="002A65F1"/>
    <w:rsid w:val="002A68FC"/>
    <w:rsid w:val="002A6EA1"/>
    <w:rsid w:val="002A7E55"/>
    <w:rsid w:val="002A7F07"/>
    <w:rsid w:val="002B04AB"/>
    <w:rsid w:val="002B0E87"/>
    <w:rsid w:val="002B1241"/>
    <w:rsid w:val="002B1930"/>
    <w:rsid w:val="002B1A6A"/>
    <w:rsid w:val="002B3539"/>
    <w:rsid w:val="002B4173"/>
    <w:rsid w:val="002B44D3"/>
    <w:rsid w:val="002B658C"/>
    <w:rsid w:val="002B6633"/>
    <w:rsid w:val="002C488A"/>
    <w:rsid w:val="002C4E22"/>
    <w:rsid w:val="002C59AB"/>
    <w:rsid w:val="002C7532"/>
    <w:rsid w:val="002D00AC"/>
    <w:rsid w:val="002D01B5"/>
    <w:rsid w:val="002D11AC"/>
    <w:rsid w:val="002D12D5"/>
    <w:rsid w:val="002D29CE"/>
    <w:rsid w:val="002D3D3E"/>
    <w:rsid w:val="002D4B69"/>
    <w:rsid w:val="002D4C92"/>
    <w:rsid w:val="002D6068"/>
    <w:rsid w:val="002D6D5A"/>
    <w:rsid w:val="002D72A3"/>
    <w:rsid w:val="002E0155"/>
    <w:rsid w:val="002E25C3"/>
    <w:rsid w:val="002E3432"/>
    <w:rsid w:val="002E397A"/>
    <w:rsid w:val="002E65FB"/>
    <w:rsid w:val="002E6874"/>
    <w:rsid w:val="002E6C1B"/>
    <w:rsid w:val="002E6ED5"/>
    <w:rsid w:val="002E7A7C"/>
    <w:rsid w:val="002F18B3"/>
    <w:rsid w:val="002F2BD4"/>
    <w:rsid w:val="002F3651"/>
    <w:rsid w:val="002F36EA"/>
    <w:rsid w:val="002F403D"/>
    <w:rsid w:val="002F48CF"/>
    <w:rsid w:val="002F4A20"/>
    <w:rsid w:val="002F4FDD"/>
    <w:rsid w:val="002F58CB"/>
    <w:rsid w:val="002F7258"/>
    <w:rsid w:val="00301468"/>
    <w:rsid w:val="00302109"/>
    <w:rsid w:val="003022BB"/>
    <w:rsid w:val="00303291"/>
    <w:rsid w:val="00303704"/>
    <w:rsid w:val="00304554"/>
    <w:rsid w:val="00306F32"/>
    <w:rsid w:val="003075C2"/>
    <w:rsid w:val="0031048E"/>
    <w:rsid w:val="00310ED0"/>
    <w:rsid w:val="00311C6E"/>
    <w:rsid w:val="00311F76"/>
    <w:rsid w:val="003126F7"/>
    <w:rsid w:val="00312BEC"/>
    <w:rsid w:val="003139AB"/>
    <w:rsid w:val="00313C1C"/>
    <w:rsid w:val="00314409"/>
    <w:rsid w:val="00314453"/>
    <w:rsid w:val="0031474A"/>
    <w:rsid w:val="00314E37"/>
    <w:rsid w:val="00317B8B"/>
    <w:rsid w:val="00321831"/>
    <w:rsid w:val="00321E9F"/>
    <w:rsid w:val="003225D9"/>
    <w:rsid w:val="003245D8"/>
    <w:rsid w:val="00324A53"/>
    <w:rsid w:val="0032689D"/>
    <w:rsid w:val="00327324"/>
    <w:rsid w:val="003278BF"/>
    <w:rsid w:val="0033074F"/>
    <w:rsid w:val="003308D6"/>
    <w:rsid w:val="00330E51"/>
    <w:rsid w:val="00331ACB"/>
    <w:rsid w:val="00332C3B"/>
    <w:rsid w:val="0033315E"/>
    <w:rsid w:val="0033347D"/>
    <w:rsid w:val="00333AA0"/>
    <w:rsid w:val="003342F3"/>
    <w:rsid w:val="00334EE4"/>
    <w:rsid w:val="003352DA"/>
    <w:rsid w:val="00337225"/>
    <w:rsid w:val="00337673"/>
    <w:rsid w:val="0034027F"/>
    <w:rsid w:val="00341C99"/>
    <w:rsid w:val="00341EAD"/>
    <w:rsid w:val="00343B64"/>
    <w:rsid w:val="003447FF"/>
    <w:rsid w:val="00344BB0"/>
    <w:rsid w:val="00344FCE"/>
    <w:rsid w:val="00347030"/>
    <w:rsid w:val="00347889"/>
    <w:rsid w:val="00350E72"/>
    <w:rsid w:val="003525C5"/>
    <w:rsid w:val="00353515"/>
    <w:rsid w:val="003536AD"/>
    <w:rsid w:val="00353B6F"/>
    <w:rsid w:val="003549B6"/>
    <w:rsid w:val="00356FD9"/>
    <w:rsid w:val="00361E50"/>
    <w:rsid w:val="003635ED"/>
    <w:rsid w:val="0036405F"/>
    <w:rsid w:val="003651F2"/>
    <w:rsid w:val="0036657D"/>
    <w:rsid w:val="00367C6C"/>
    <w:rsid w:val="00372918"/>
    <w:rsid w:val="00373E52"/>
    <w:rsid w:val="00374360"/>
    <w:rsid w:val="00375E13"/>
    <w:rsid w:val="003761F8"/>
    <w:rsid w:val="003762D4"/>
    <w:rsid w:val="00376327"/>
    <w:rsid w:val="003800BF"/>
    <w:rsid w:val="00380F3B"/>
    <w:rsid w:val="003828A2"/>
    <w:rsid w:val="00382B06"/>
    <w:rsid w:val="00383226"/>
    <w:rsid w:val="00383EA5"/>
    <w:rsid w:val="003859D1"/>
    <w:rsid w:val="00385B28"/>
    <w:rsid w:val="0038628B"/>
    <w:rsid w:val="00386A05"/>
    <w:rsid w:val="00386F79"/>
    <w:rsid w:val="00391412"/>
    <w:rsid w:val="00392922"/>
    <w:rsid w:val="00393799"/>
    <w:rsid w:val="00393EDB"/>
    <w:rsid w:val="00394303"/>
    <w:rsid w:val="003955A8"/>
    <w:rsid w:val="00396399"/>
    <w:rsid w:val="003A0163"/>
    <w:rsid w:val="003A266C"/>
    <w:rsid w:val="003A37FC"/>
    <w:rsid w:val="003A5D9D"/>
    <w:rsid w:val="003A68F1"/>
    <w:rsid w:val="003A7B47"/>
    <w:rsid w:val="003B0FEB"/>
    <w:rsid w:val="003B1AD6"/>
    <w:rsid w:val="003B1E62"/>
    <w:rsid w:val="003B3D28"/>
    <w:rsid w:val="003B43A2"/>
    <w:rsid w:val="003B6AB0"/>
    <w:rsid w:val="003B7EF7"/>
    <w:rsid w:val="003C05A0"/>
    <w:rsid w:val="003C0BEF"/>
    <w:rsid w:val="003C1100"/>
    <w:rsid w:val="003C1FDA"/>
    <w:rsid w:val="003C3E2F"/>
    <w:rsid w:val="003C7DCB"/>
    <w:rsid w:val="003D096D"/>
    <w:rsid w:val="003D26B2"/>
    <w:rsid w:val="003D3766"/>
    <w:rsid w:val="003D632D"/>
    <w:rsid w:val="003D6AA8"/>
    <w:rsid w:val="003D7103"/>
    <w:rsid w:val="003E024D"/>
    <w:rsid w:val="003E333B"/>
    <w:rsid w:val="003E4243"/>
    <w:rsid w:val="003E5250"/>
    <w:rsid w:val="003E56E9"/>
    <w:rsid w:val="003E5D6D"/>
    <w:rsid w:val="003E6847"/>
    <w:rsid w:val="003E7EF2"/>
    <w:rsid w:val="003F09C0"/>
    <w:rsid w:val="003F12B5"/>
    <w:rsid w:val="003F1569"/>
    <w:rsid w:val="003F1A37"/>
    <w:rsid w:val="003F2CA6"/>
    <w:rsid w:val="003F3B28"/>
    <w:rsid w:val="003F6F6C"/>
    <w:rsid w:val="003F7434"/>
    <w:rsid w:val="00400B98"/>
    <w:rsid w:val="00400E19"/>
    <w:rsid w:val="00400F6E"/>
    <w:rsid w:val="00402948"/>
    <w:rsid w:val="004037E9"/>
    <w:rsid w:val="00405229"/>
    <w:rsid w:val="00405A84"/>
    <w:rsid w:val="004071C9"/>
    <w:rsid w:val="004078F6"/>
    <w:rsid w:val="00411F07"/>
    <w:rsid w:val="00412A12"/>
    <w:rsid w:val="00413D14"/>
    <w:rsid w:val="00413DD6"/>
    <w:rsid w:val="00415BAB"/>
    <w:rsid w:val="00415EB6"/>
    <w:rsid w:val="00416320"/>
    <w:rsid w:val="00420B68"/>
    <w:rsid w:val="00421320"/>
    <w:rsid w:val="0042215B"/>
    <w:rsid w:val="0042225E"/>
    <w:rsid w:val="004243F2"/>
    <w:rsid w:val="004248B1"/>
    <w:rsid w:val="0042547A"/>
    <w:rsid w:val="00425BF7"/>
    <w:rsid w:val="00425E44"/>
    <w:rsid w:val="004266F4"/>
    <w:rsid w:val="00426B19"/>
    <w:rsid w:val="004273F6"/>
    <w:rsid w:val="00427C55"/>
    <w:rsid w:val="00427CCB"/>
    <w:rsid w:val="004318A0"/>
    <w:rsid w:val="00433400"/>
    <w:rsid w:val="00433CC2"/>
    <w:rsid w:val="00433D87"/>
    <w:rsid w:val="00433F30"/>
    <w:rsid w:val="0043434B"/>
    <w:rsid w:val="00435F07"/>
    <w:rsid w:val="00436354"/>
    <w:rsid w:val="00436B43"/>
    <w:rsid w:val="00440483"/>
    <w:rsid w:val="00441C9A"/>
    <w:rsid w:val="004427DE"/>
    <w:rsid w:val="00442850"/>
    <w:rsid w:val="00442D9A"/>
    <w:rsid w:val="0044527D"/>
    <w:rsid w:val="004453B7"/>
    <w:rsid w:val="00445C0B"/>
    <w:rsid w:val="00445D28"/>
    <w:rsid w:val="00445E14"/>
    <w:rsid w:val="00446497"/>
    <w:rsid w:val="00447B73"/>
    <w:rsid w:val="00447DA5"/>
    <w:rsid w:val="004508BA"/>
    <w:rsid w:val="00450A50"/>
    <w:rsid w:val="00450F7C"/>
    <w:rsid w:val="00452036"/>
    <w:rsid w:val="00453FB7"/>
    <w:rsid w:val="0045430A"/>
    <w:rsid w:val="004552CE"/>
    <w:rsid w:val="00456D20"/>
    <w:rsid w:val="00457894"/>
    <w:rsid w:val="00460004"/>
    <w:rsid w:val="00460915"/>
    <w:rsid w:val="00461317"/>
    <w:rsid w:val="004613DC"/>
    <w:rsid w:val="0046152F"/>
    <w:rsid w:val="004635EA"/>
    <w:rsid w:val="00464EB4"/>
    <w:rsid w:val="00466FA1"/>
    <w:rsid w:val="00467512"/>
    <w:rsid w:val="00467BFA"/>
    <w:rsid w:val="00470C9C"/>
    <w:rsid w:val="004726FB"/>
    <w:rsid w:val="004728A3"/>
    <w:rsid w:val="0047316A"/>
    <w:rsid w:val="0047422A"/>
    <w:rsid w:val="00474C3A"/>
    <w:rsid w:val="00475C91"/>
    <w:rsid w:val="00476654"/>
    <w:rsid w:val="004768C3"/>
    <w:rsid w:val="00476BFD"/>
    <w:rsid w:val="004812F3"/>
    <w:rsid w:val="00483939"/>
    <w:rsid w:val="00484D21"/>
    <w:rsid w:val="004850A8"/>
    <w:rsid w:val="0048588E"/>
    <w:rsid w:val="004866EC"/>
    <w:rsid w:val="004878A3"/>
    <w:rsid w:val="00487B3A"/>
    <w:rsid w:val="00487B5C"/>
    <w:rsid w:val="0049122B"/>
    <w:rsid w:val="00491869"/>
    <w:rsid w:val="004918EF"/>
    <w:rsid w:val="00491E7C"/>
    <w:rsid w:val="004938B6"/>
    <w:rsid w:val="00493AEE"/>
    <w:rsid w:val="00494F52"/>
    <w:rsid w:val="004A3EED"/>
    <w:rsid w:val="004A4AEE"/>
    <w:rsid w:val="004A6712"/>
    <w:rsid w:val="004A69B2"/>
    <w:rsid w:val="004B1935"/>
    <w:rsid w:val="004B2217"/>
    <w:rsid w:val="004B4606"/>
    <w:rsid w:val="004B4737"/>
    <w:rsid w:val="004B4BF3"/>
    <w:rsid w:val="004C22C8"/>
    <w:rsid w:val="004C3A49"/>
    <w:rsid w:val="004C51FA"/>
    <w:rsid w:val="004C719C"/>
    <w:rsid w:val="004D02D7"/>
    <w:rsid w:val="004D119D"/>
    <w:rsid w:val="004D1443"/>
    <w:rsid w:val="004D18F8"/>
    <w:rsid w:val="004D1CFD"/>
    <w:rsid w:val="004D22FD"/>
    <w:rsid w:val="004D3145"/>
    <w:rsid w:val="004D3A80"/>
    <w:rsid w:val="004D3D9B"/>
    <w:rsid w:val="004D4007"/>
    <w:rsid w:val="004D4E5C"/>
    <w:rsid w:val="004D57AC"/>
    <w:rsid w:val="004D6C48"/>
    <w:rsid w:val="004D7A16"/>
    <w:rsid w:val="004D7F57"/>
    <w:rsid w:val="004E074A"/>
    <w:rsid w:val="004E0B52"/>
    <w:rsid w:val="004E1686"/>
    <w:rsid w:val="004E1D7E"/>
    <w:rsid w:val="004E2AE1"/>
    <w:rsid w:val="004E307B"/>
    <w:rsid w:val="004E3682"/>
    <w:rsid w:val="004E3BA9"/>
    <w:rsid w:val="004E4724"/>
    <w:rsid w:val="004E5A0C"/>
    <w:rsid w:val="004E6E9A"/>
    <w:rsid w:val="004F0B3A"/>
    <w:rsid w:val="004F1EC5"/>
    <w:rsid w:val="004F3AEC"/>
    <w:rsid w:val="004F3BE4"/>
    <w:rsid w:val="004F3F65"/>
    <w:rsid w:val="004F5181"/>
    <w:rsid w:val="004F6980"/>
    <w:rsid w:val="00500692"/>
    <w:rsid w:val="00503475"/>
    <w:rsid w:val="00504AE9"/>
    <w:rsid w:val="005052D7"/>
    <w:rsid w:val="00510549"/>
    <w:rsid w:val="00510E0B"/>
    <w:rsid w:val="00512AB1"/>
    <w:rsid w:val="00513B9B"/>
    <w:rsid w:val="0051453E"/>
    <w:rsid w:val="0051516A"/>
    <w:rsid w:val="00515363"/>
    <w:rsid w:val="00515507"/>
    <w:rsid w:val="00515C1F"/>
    <w:rsid w:val="00524525"/>
    <w:rsid w:val="00530268"/>
    <w:rsid w:val="00531AE2"/>
    <w:rsid w:val="005347FB"/>
    <w:rsid w:val="0053482A"/>
    <w:rsid w:val="00534B94"/>
    <w:rsid w:val="00534C0A"/>
    <w:rsid w:val="00535F12"/>
    <w:rsid w:val="0053768D"/>
    <w:rsid w:val="005408E2"/>
    <w:rsid w:val="00540E7D"/>
    <w:rsid w:val="005410B8"/>
    <w:rsid w:val="00541901"/>
    <w:rsid w:val="005450A1"/>
    <w:rsid w:val="00545DC7"/>
    <w:rsid w:val="00546169"/>
    <w:rsid w:val="00547C8F"/>
    <w:rsid w:val="005509E3"/>
    <w:rsid w:val="005515F7"/>
    <w:rsid w:val="00551F85"/>
    <w:rsid w:val="005520AF"/>
    <w:rsid w:val="00554921"/>
    <w:rsid w:val="00556884"/>
    <w:rsid w:val="00557630"/>
    <w:rsid w:val="005602B4"/>
    <w:rsid w:val="005609DD"/>
    <w:rsid w:val="00561980"/>
    <w:rsid w:val="00562D79"/>
    <w:rsid w:val="0056355C"/>
    <w:rsid w:val="005669AE"/>
    <w:rsid w:val="0057163C"/>
    <w:rsid w:val="00571A34"/>
    <w:rsid w:val="00573EC0"/>
    <w:rsid w:val="00574A21"/>
    <w:rsid w:val="00574C46"/>
    <w:rsid w:val="0057535A"/>
    <w:rsid w:val="005765AE"/>
    <w:rsid w:val="005805A8"/>
    <w:rsid w:val="005817E3"/>
    <w:rsid w:val="00582B3C"/>
    <w:rsid w:val="00582C6B"/>
    <w:rsid w:val="00583283"/>
    <w:rsid w:val="0058355A"/>
    <w:rsid w:val="00583E02"/>
    <w:rsid w:val="00584B4D"/>
    <w:rsid w:val="00584C8E"/>
    <w:rsid w:val="00585E35"/>
    <w:rsid w:val="0058668A"/>
    <w:rsid w:val="005869A8"/>
    <w:rsid w:val="00587D07"/>
    <w:rsid w:val="005907FF"/>
    <w:rsid w:val="00590BF2"/>
    <w:rsid w:val="005916AA"/>
    <w:rsid w:val="00592497"/>
    <w:rsid w:val="00592B01"/>
    <w:rsid w:val="00595391"/>
    <w:rsid w:val="005954A7"/>
    <w:rsid w:val="0059690F"/>
    <w:rsid w:val="00596E57"/>
    <w:rsid w:val="00597145"/>
    <w:rsid w:val="00597196"/>
    <w:rsid w:val="00597B6D"/>
    <w:rsid w:val="005A0136"/>
    <w:rsid w:val="005A2057"/>
    <w:rsid w:val="005A2068"/>
    <w:rsid w:val="005A20BD"/>
    <w:rsid w:val="005A3807"/>
    <w:rsid w:val="005A43CB"/>
    <w:rsid w:val="005A5735"/>
    <w:rsid w:val="005A7006"/>
    <w:rsid w:val="005A7CD9"/>
    <w:rsid w:val="005B0EDA"/>
    <w:rsid w:val="005B1D43"/>
    <w:rsid w:val="005B4DDC"/>
    <w:rsid w:val="005B503D"/>
    <w:rsid w:val="005B5D20"/>
    <w:rsid w:val="005C1B08"/>
    <w:rsid w:val="005C3224"/>
    <w:rsid w:val="005C3C07"/>
    <w:rsid w:val="005C3D1B"/>
    <w:rsid w:val="005C565E"/>
    <w:rsid w:val="005C5F2F"/>
    <w:rsid w:val="005C7102"/>
    <w:rsid w:val="005D050F"/>
    <w:rsid w:val="005D122D"/>
    <w:rsid w:val="005D1B71"/>
    <w:rsid w:val="005D1D2A"/>
    <w:rsid w:val="005D38A3"/>
    <w:rsid w:val="005D4010"/>
    <w:rsid w:val="005D61A5"/>
    <w:rsid w:val="005D6989"/>
    <w:rsid w:val="005D712E"/>
    <w:rsid w:val="005E065C"/>
    <w:rsid w:val="005E1A74"/>
    <w:rsid w:val="005E21E2"/>
    <w:rsid w:val="005E4A94"/>
    <w:rsid w:val="005E4D50"/>
    <w:rsid w:val="005E4FD2"/>
    <w:rsid w:val="005E53DA"/>
    <w:rsid w:val="005E56B3"/>
    <w:rsid w:val="005E5A1E"/>
    <w:rsid w:val="005E5BBE"/>
    <w:rsid w:val="005E6CF9"/>
    <w:rsid w:val="005F2197"/>
    <w:rsid w:val="005F267D"/>
    <w:rsid w:val="005F2A48"/>
    <w:rsid w:val="005F4278"/>
    <w:rsid w:val="005F527F"/>
    <w:rsid w:val="005F591E"/>
    <w:rsid w:val="005F5B30"/>
    <w:rsid w:val="005F5D17"/>
    <w:rsid w:val="005F64BF"/>
    <w:rsid w:val="005F6731"/>
    <w:rsid w:val="005F77E0"/>
    <w:rsid w:val="006004BF"/>
    <w:rsid w:val="00603422"/>
    <w:rsid w:val="006049D3"/>
    <w:rsid w:val="00607092"/>
    <w:rsid w:val="00611535"/>
    <w:rsid w:val="00611DFC"/>
    <w:rsid w:val="006127C7"/>
    <w:rsid w:val="00612D7C"/>
    <w:rsid w:val="00613743"/>
    <w:rsid w:val="00614D0F"/>
    <w:rsid w:val="00615B49"/>
    <w:rsid w:val="00617501"/>
    <w:rsid w:val="00617A17"/>
    <w:rsid w:val="00617DC9"/>
    <w:rsid w:val="00621B60"/>
    <w:rsid w:val="00623E3B"/>
    <w:rsid w:val="0062449D"/>
    <w:rsid w:val="006302A2"/>
    <w:rsid w:val="00631D28"/>
    <w:rsid w:val="006323BF"/>
    <w:rsid w:val="006328E4"/>
    <w:rsid w:val="00633670"/>
    <w:rsid w:val="00633CC9"/>
    <w:rsid w:val="00634369"/>
    <w:rsid w:val="0063575F"/>
    <w:rsid w:val="00635AC8"/>
    <w:rsid w:val="0063674E"/>
    <w:rsid w:val="006367C9"/>
    <w:rsid w:val="0063697D"/>
    <w:rsid w:val="00636B9F"/>
    <w:rsid w:val="00637ED2"/>
    <w:rsid w:val="00640FA6"/>
    <w:rsid w:val="006410F3"/>
    <w:rsid w:val="006412DE"/>
    <w:rsid w:val="00641B52"/>
    <w:rsid w:val="00642079"/>
    <w:rsid w:val="006423FB"/>
    <w:rsid w:val="0064265E"/>
    <w:rsid w:val="006426E0"/>
    <w:rsid w:val="006439ED"/>
    <w:rsid w:val="00643C08"/>
    <w:rsid w:val="006442A0"/>
    <w:rsid w:val="00645B2C"/>
    <w:rsid w:val="00645C4B"/>
    <w:rsid w:val="00647F38"/>
    <w:rsid w:val="00650A0A"/>
    <w:rsid w:val="00651A1D"/>
    <w:rsid w:val="00652BA4"/>
    <w:rsid w:val="00655B38"/>
    <w:rsid w:val="00655F1F"/>
    <w:rsid w:val="00656EA7"/>
    <w:rsid w:val="00660414"/>
    <w:rsid w:val="0066135C"/>
    <w:rsid w:val="00662290"/>
    <w:rsid w:val="00663129"/>
    <w:rsid w:val="00665086"/>
    <w:rsid w:val="00670570"/>
    <w:rsid w:val="00670CC3"/>
    <w:rsid w:val="00671626"/>
    <w:rsid w:val="00671CDF"/>
    <w:rsid w:val="006726B9"/>
    <w:rsid w:val="00673782"/>
    <w:rsid w:val="00676716"/>
    <w:rsid w:val="00676834"/>
    <w:rsid w:val="00676D63"/>
    <w:rsid w:val="00680CA0"/>
    <w:rsid w:val="00682B72"/>
    <w:rsid w:val="00683019"/>
    <w:rsid w:val="00683D5B"/>
    <w:rsid w:val="00684687"/>
    <w:rsid w:val="0068483F"/>
    <w:rsid w:val="00685033"/>
    <w:rsid w:val="00685332"/>
    <w:rsid w:val="00686000"/>
    <w:rsid w:val="00690227"/>
    <w:rsid w:val="006907C0"/>
    <w:rsid w:val="006907E2"/>
    <w:rsid w:val="00691C65"/>
    <w:rsid w:val="006929F6"/>
    <w:rsid w:val="00692B03"/>
    <w:rsid w:val="00694FEE"/>
    <w:rsid w:val="006959DB"/>
    <w:rsid w:val="00696DA1"/>
    <w:rsid w:val="00696F06"/>
    <w:rsid w:val="006976D7"/>
    <w:rsid w:val="00697DE1"/>
    <w:rsid w:val="006A0FF2"/>
    <w:rsid w:val="006A16E3"/>
    <w:rsid w:val="006A19A9"/>
    <w:rsid w:val="006A3680"/>
    <w:rsid w:val="006A3F2D"/>
    <w:rsid w:val="006A5863"/>
    <w:rsid w:val="006A714C"/>
    <w:rsid w:val="006A76A3"/>
    <w:rsid w:val="006B01DC"/>
    <w:rsid w:val="006B028D"/>
    <w:rsid w:val="006B061B"/>
    <w:rsid w:val="006B07B1"/>
    <w:rsid w:val="006B0EA9"/>
    <w:rsid w:val="006B12AE"/>
    <w:rsid w:val="006B2DE3"/>
    <w:rsid w:val="006B314C"/>
    <w:rsid w:val="006B3570"/>
    <w:rsid w:val="006B3704"/>
    <w:rsid w:val="006B546E"/>
    <w:rsid w:val="006B57C2"/>
    <w:rsid w:val="006B6C8D"/>
    <w:rsid w:val="006B6DD5"/>
    <w:rsid w:val="006B713F"/>
    <w:rsid w:val="006B75BB"/>
    <w:rsid w:val="006B799E"/>
    <w:rsid w:val="006B7D16"/>
    <w:rsid w:val="006C2124"/>
    <w:rsid w:val="006C2B3C"/>
    <w:rsid w:val="006C2CCB"/>
    <w:rsid w:val="006C2EAD"/>
    <w:rsid w:val="006C2F66"/>
    <w:rsid w:val="006C5A59"/>
    <w:rsid w:val="006C63DF"/>
    <w:rsid w:val="006C6A7C"/>
    <w:rsid w:val="006D0B77"/>
    <w:rsid w:val="006D0EFB"/>
    <w:rsid w:val="006D1A57"/>
    <w:rsid w:val="006D1B5E"/>
    <w:rsid w:val="006D238E"/>
    <w:rsid w:val="006D343B"/>
    <w:rsid w:val="006D3802"/>
    <w:rsid w:val="006D39C0"/>
    <w:rsid w:val="006D4980"/>
    <w:rsid w:val="006D52D1"/>
    <w:rsid w:val="006D59E6"/>
    <w:rsid w:val="006D5E7E"/>
    <w:rsid w:val="006D67AD"/>
    <w:rsid w:val="006D6E7B"/>
    <w:rsid w:val="006D7FB5"/>
    <w:rsid w:val="006E00DA"/>
    <w:rsid w:val="006E0F48"/>
    <w:rsid w:val="006E19C7"/>
    <w:rsid w:val="006E2122"/>
    <w:rsid w:val="006E21FC"/>
    <w:rsid w:val="006E29CB"/>
    <w:rsid w:val="006E2CF1"/>
    <w:rsid w:val="006E33BB"/>
    <w:rsid w:val="006E35B7"/>
    <w:rsid w:val="006E52F2"/>
    <w:rsid w:val="006E530D"/>
    <w:rsid w:val="006E5669"/>
    <w:rsid w:val="006E5E5D"/>
    <w:rsid w:val="006E5F53"/>
    <w:rsid w:val="006F0427"/>
    <w:rsid w:val="006F0E2B"/>
    <w:rsid w:val="006F3ED2"/>
    <w:rsid w:val="006F5AB0"/>
    <w:rsid w:val="006F7176"/>
    <w:rsid w:val="007007E3"/>
    <w:rsid w:val="007007E8"/>
    <w:rsid w:val="00700D92"/>
    <w:rsid w:val="00701A84"/>
    <w:rsid w:val="00702D5A"/>
    <w:rsid w:val="00702E53"/>
    <w:rsid w:val="007030E1"/>
    <w:rsid w:val="0070331F"/>
    <w:rsid w:val="0070454C"/>
    <w:rsid w:val="007047CB"/>
    <w:rsid w:val="0070496A"/>
    <w:rsid w:val="0070597E"/>
    <w:rsid w:val="00705A47"/>
    <w:rsid w:val="0070634E"/>
    <w:rsid w:val="00712918"/>
    <w:rsid w:val="00712A87"/>
    <w:rsid w:val="00713E79"/>
    <w:rsid w:val="00714145"/>
    <w:rsid w:val="00715153"/>
    <w:rsid w:val="007151B4"/>
    <w:rsid w:val="0071551F"/>
    <w:rsid w:val="00716141"/>
    <w:rsid w:val="00717446"/>
    <w:rsid w:val="00721068"/>
    <w:rsid w:val="00721ECF"/>
    <w:rsid w:val="007246C9"/>
    <w:rsid w:val="00724DD1"/>
    <w:rsid w:val="00724F57"/>
    <w:rsid w:val="00726543"/>
    <w:rsid w:val="00730187"/>
    <w:rsid w:val="00733792"/>
    <w:rsid w:val="00733D3D"/>
    <w:rsid w:val="00733F2A"/>
    <w:rsid w:val="007345C2"/>
    <w:rsid w:val="0073510A"/>
    <w:rsid w:val="007363BF"/>
    <w:rsid w:val="00736B8C"/>
    <w:rsid w:val="00736EA4"/>
    <w:rsid w:val="00740A69"/>
    <w:rsid w:val="00746FDF"/>
    <w:rsid w:val="007476A4"/>
    <w:rsid w:val="0075379B"/>
    <w:rsid w:val="007538DA"/>
    <w:rsid w:val="00754551"/>
    <w:rsid w:val="00755542"/>
    <w:rsid w:val="007568CE"/>
    <w:rsid w:val="00757E14"/>
    <w:rsid w:val="00761754"/>
    <w:rsid w:val="00763C73"/>
    <w:rsid w:val="00766127"/>
    <w:rsid w:val="00766392"/>
    <w:rsid w:val="007665E1"/>
    <w:rsid w:val="00766B86"/>
    <w:rsid w:val="00767EA8"/>
    <w:rsid w:val="007707A8"/>
    <w:rsid w:val="00770D68"/>
    <w:rsid w:val="007716D2"/>
    <w:rsid w:val="00771CF8"/>
    <w:rsid w:val="007722FD"/>
    <w:rsid w:val="007723EB"/>
    <w:rsid w:val="007728A5"/>
    <w:rsid w:val="00772D38"/>
    <w:rsid w:val="00772EFE"/>
    <w:rsid w:val="00773605"/>
    <w:rsid w:val="00773B7D"/>
    <w:rsid w:val="0077438C"/>
    <w:rsid w:val="007745EB"/>
    <w:rsid w:val="00776429"/>
    <w:rsid w:val="00777B7A"/>
    <w:rsid w:val="007803AB"/>
    <w:rsid w:val="00780E3D"/>
    <w:rsid w:val="007819AD"/>
    <w:rsid w:val="00781AA1"/>
    <w:rsid w:val="00782176"/>
    <w:rsid w:val="00783459"/>
    <w:rsid w:val="007839C2"/>
    <w:rsid w:val="00783C02"/>
    <w:rsid w:val="00786145"/>
    <w:rsid w:val="00790D8B"/>
    <w:rsid w:val="0079156C"/>
    <w:rsid w:val="00792B8C"/>
    <w:rsid w:val="00793AEC"/>
    <w:rsid w:val="00793C11"/>
    <w:rsid w:val="0079456F"/>
    <w:rsid w:val="00797961"/>
    <w:rsid w:val="007A3AC6"/>
    <w:rsid w:val="007A6EF8"/>
    <w:rsid w:val="007B0A09"/>
    <w:rsid w:val="007B0ED1"/>
    <w:rsid w:val="007B24B6"/>
    <w:rsid w:val="007B2F96"/>
    <w:rsid w:val="007B3E55"/>
    <w:rsid w:val="007B65E7"/>
    <w:rsid w:val="007C04CF"/>
    <w:rsid w:val="007C089D"/>
    <w:rsid w:val="007C0AE9"/>
    <w:rsid w:val="007C0BCB"/>
    <w:rsid w:val="007C1DA2"/>
    <w:rsid w:val="007C22AE"/>
    <w:rsid w:val="007C2615"/>
    <w:rsid w:val="007C40F6"/>
    <w:rsid w:val="007C4DBC"/>
    <w:rsid w:val="007C6551"/>
    <w:rsid w:val="007C6754"/>
    <w:rsid w:val="007C72F5"/>
    <w:rsid w:val="007C7F06"/>
    <w:rsid w:val="007D0125"/>
    <w:rsid w:val="007D1495"/>
    <w:rsid w:val="007D1A1A"/>
    <w:rsid w:val="007D1FE0"/>
    <w:rsid w:val="007D3F32"/>
    <w:rsid w:val="007D5F80"/>
    <w:rsid w:val="007D7A91"/>
    <w:rsid w:val="007E092E"/>
    <w:rsid w:val="007E1509"/>
    <w:rsid w:val="007E1CE0"/>
    <w:rsid w:val="007E1F33"/>
    <w:rsid w:val="007E2850"/>
    <w:rsid w:val="007E2996"/>
    <w:rsid w:val="007E3321"/>
    <w:rsid w:val="007E3F9E"/>
    <w:rsid w:val="007E3FF2"/>
    <w:rsid w:val="007E43F0"/>
    <w:rsid w:val="007E4C1C"/>
    <w:rsid w:val="007E5468"/>
    <w:rsid w:val="007E721F"/>
    <w:rsid w:val="007E7954"/>
    <w:rsid w:val="007F11F0"/>
    <w:rsid w:val="007F3A55"/>
    <w:rsid w:val="007F3ABB"/>
    <w:rsid w:val="007F3C87"/>
    <w:rsid w:val="007F3EFC"/>
    <w:rsid w:val="007F5BE8"/>
    <w:rsid w:val="007F76A5"/>
    <w:rsid w:val="007F7788"/>
    <w:rsid w:val="00800475"/>
    <w:rsid w:val="00800492"/>
    <w:rsid w:val="00803581"/>
    <w:rsid w:val="00804EE7"/>
    <w:rsid w:val="008050AA"/>
    <w:rsid w:val="008068EB"/>
    <w:rsid w:val="00806B14"/>
    <w:rsid w:val="00807AB3"/>
    <w:rsid w:val="00812510"/>
    <w:rsid w:val="00813521"/>
    <w:rsid w:val="008138C2"/>
    <w:rsid w:val="00814342"/>
    <w:rsid w:val="00814AB3"/>
    <w:rsid w:val="00815BAF"/>
    <w:rsid w:val="00816218"/>
    <w:rsid w:val="008169CF"/>
    <w:rsid w:val="00817762"/>
    <w:rsid w:val="00817E57"/>
    <w:rsid w:val="0082195F"/>
    <w:rsid w:val="0082307C"/>
    <w:rsid w:val="00824B2A"/>
    <w:rsid w:val="0082691D"/>
    <w:rsid w:val="00826DEF"/>
    <w:rsid w:val="00830943"/>
    <w:rsid w:val="00833450"/>
    <w:rsid w:val="00834762"/>
    <w:rsid w:val="00835774"/>
    <w:rsid w:val="008358CC"/>
    <w:rsid w:val="00841D51"/>
    <w:rsid w:val="00842E11"/>
    <w:rsid w:val="00843A60"/>
    <w:rsid w:val="00844395"/>
    <w:rsid w:val="008451E6"/>
    <w:rsid w:val="0084704C"/>
    <w:rsid w:val="00847276"/>
    <w:rsid w:val="00850AC2"/>
    <w:rsid w:val="00851FD7"/>
    <w:rsid w:val="00852D87"/>
    <w:rsid w:val="00853F12"/>
    <w:rsid w:val="00854FDC"/>
    <w:rsid w:val="00855409"/>
    <w:rsid w:val="00855755"/>
    <w:rsid w:val="008560F0"/>
    <w:rsid w:val="008566C1"/>
    <w:rsid w:val="00860888"/>
    <w:rsid w:val="00870D26"/>
    <w:rsid w:val="0087124E"/>
    <w:rsid w:val="00871416"/>
    <w:rsid w:val="00872367"/>
    <w:rsid w:val="00873874"/>
    <w:rsid w:val="00873B60"/>
    <w:rsid w:val="008749F0"/>
    <w:rsid w:val="008754E1"/>
    <w:rsid w:val="008758BD"/>
    <w:rsid w:val="00875D54"/>
    <w:rsid w:val="008766EC"/>
    <w:rsid w:val="00877A91"/>
    <w:rsid w:val="00877F0D"/>
    <w:rsid w:val="00880134"/>
    <w:rsid w:val="00880ADA"/>
    <w:rsid w:val="00880B9F"/>
    <w:rsid w:val="00881DBF"/>
    <w:rsid w:val="0088282E"/>
    <w:rsid w:val="00883459"/>
    <w:rsid w:val="00883C88"/>
    <w:rsid w:val="0088404F"/>
    <w:rsid w:val="0088443D"/>
    <w:rsid w:val="00885FCD"/>
    <w:rsid w:val="00886538"/>
    <w:rsid w:val="00887A9D"/>
    <w:rsid w:val="00887D6F"/>
    <w:rsid w:val="00890E2C"/>
    <w:rsid w:val="00892364"/>
    <w:rsid w:val="008927BD"/>
    <w:rsid w:val="00893493"/>
    <w:rsid w:val="00894137"/>
    <w:rsid w:val="008943E1"/>
    <w:rsid w:val="0089728F"/>
    <w:rsid w:val="008A0025"/>
    <w:rsid w:val="008A0D91"/>
    <w:rsid w:val="008A0E39"/>
    <w:rsid w:val="008A1177"/>
    <w:rsid w:val="008A27A5"/>
    <w:rsid w:val="008A37BC"/>
    <w:rsid w:val="008A49EF"/>
    <w:rsid w:val="008A4BE6"/>
    <w:rsid w:val="008A6471"/>
    <w:rsid w:val="008B2110"/>
    <w:rsid w:val="008B26B4"/>
    <w:rsid w:val="008B2785"/>
    <w:rsid w:val="008B3F32"/>
    <w:rsid w:val="008B40D5"/>
    <w:rsid w:val="008B517B"/>
    <w:rsid w:val="008B7CAC"/>
    <w:rsid w:val="008C151E"/>
    <w:rsid w:val="008C1C1A"/>
    <w:rsid w:val="008C3CCD"/>
    <w:rsid w:val="008C407F"/>
    <w:rsid w:val="008C4E97"/>
    <w:rsid w:val="008C533C"/>
    <w:rsid w:val="008C658F"/>
    <w:rsid w:val="008C78F2"/>
    <w:rsid w:val="008D2AA9"/>
    <w:rsid w:val="008D38A5"/>
    <w:rsid w:val="008D41BA"/>
    <w:rsid w:val="008D4A93"/>
    <w:rsid w:val="008D501A"/>
    <w:rsid w:val="008D5AE3"/>
    <w:rsid w:val="008E2C1D"/>
    <w:rsid w:val="008E2FDD"/>
    <w:rsid w:val="008E3BB4"/>
    <w:rsid w:val="008E4685"/>
    <w:rsid w:val="008E52E5"/>
    <w:rsid w:val="008E5D46"/>
    <w:rsid w:val="008E6ED6"/>
    <w:rsid w:val="008E75F7"/>
    <w:rsid w:val="008E7796"/>
    <w:rsid w:val="008E7860"/>
    <w:rsid w:val="008F273C"/>
    <w:rsid w:val="008F2867"/>
    <w:rsid w:val="008F308B"/>
    <w:rsid w:val="008F4BA9"/>
    <w:rsid w:val="008F55A3"/>
    <w:rsid w:val="008F68ED"/>
    <w:rsid w:val="0090007B"/>
    <w:rsid w:val="00901A2D"/>
    <w:rsid w:val="00901BA0"/>
    <w:rsid w:val="00902467"/>
    <w:rsid w:val="00902EF7"/>
    <w:rsid w:val="00903FFB"/>
    <w:rsid w:val="00905A30"/>
    <w:rsid w:val="00907425"/>
    <w:rsid w:val="00913D50"/>
    <w:rsid w:val="0091430F"/>
    <w:rsid w:val="0091485E"/>
    <w:rsid w:val="00915112"/>
    <w:rsid w:val="00915975"/>
    <w:rsid w:val="009159CD"/>
    <w:rsid w:val="009170AD"/>
    <w:rsid w:val="009175F7"/>
    <w:rsid w:val="00917792"/>
    <w:rsid w:val="00920232"/>
    <w:rsid w:val="00922016"/>
    <w:rsid w:val="009224A8"/>
    <w:rsid w:val="009237E9"/>
    <w:rsid w:val="009238C2"/>
    <w:rsid w:val="00924523"/>
    <w:rsid w:val="00926E91"/>
    <w:rsid w:val="009270F7"/>
    <w:rsid w:val="009276D3"/>
    <w:rsid w:val="009322EE"/>
    <w:rsid w:val="009354EB"/>
    <w:rsid w:val="00937039"/>
    <w:rsid w:val="009403C7"/>
    <w:rsid w:val="00941B53"/>
    <w:rsid w:val="0094355F"/>
    <w:rsid w:val="00943DB8"/>
    <w:rsid w:val="00944BB4"/>
    <w:rsid w:val="00944D85"/>
    <w:rsid w:val="0094516D"/>
    <w:rsid w:val="00951E2A"/>
    <w:rsid w:val="0095612D"/>
    <w:rsid w:val="00956D52"/>
    <w:rsid w:val="00957F86"/>
    <w:rsid w:val="00961A24"/>
    <w:rsid w:val="00962078"/>
    <w:rsid w:val="00962EB3"/>
    <w:rsid w:val="00963397"/>
    <w:rsid w:val="009635D9"/>
    <w:rsid w:val="00964124"/>
    <w:rsid w:val="00964437"/>
    <w:rsid w:val="00964880"/>
    <w:rsid w:val="00964BD5"/>
    <w:rsid w:val="00966362"/>
    <w:rsid w:val="00967DA4"/>
    <w:rsid w:val="00970108"/>
    <w:rsid w:val="00971B24"/>
    <w:rsid w:val="00972766"/>
    <w:rsid w:val="0097320B"/>
    <w:rsid w:val="00973DA0"/>
    <w:rsid w:val="009742F8"/>
    <w:rsid w:val="009750BF"/>
    <w:rsid w:val="009810FB"/>
    <w:rsid w:val="009822AD"/>
    <w:rsid w:val="00985285"/>
    <w:rsid w:val="009873B8"/>
    <w:rsid w:val="00993242"/>
    <w:rsid w:val="00994419"/>
    <w:rsid w:val="00994442"/>
    <w:rsid w:val="00994E90"/>
    <w:rsid w:val="00996EDD"/>
    <w:rsid w:val="009A0319"/>
    <w:rsid w:val="009A27C1"/>
    <w:rsid w:val="009A367A"/>
    <w:rsid w:val="009A36EB"/>
    <w:rsid w:val="009A4185"/>
    <w:rsid w:val="009A4AE3"/>
    <w:rsid w:val="009A5140"/>
    <w:rsid w:val="009A7330"/>
    <w:rsid w:val="009A7381"/>
    <w:rsid w:val="009A7E7E"/>
    <w:rsid w:val="009B09FB"/>
    <w:rsid w:val="009B211A"/>
    <w:rsid w:val="009B22C3"/>
    <w:rsid w:val="009B2379"/>
    <w:rsid w:val="009B24BF"/>
    <w:rsid w:val="009B2766"/>
    <w:rsid w:val="009B3B43"/>
    <w:rsid w:val="009B6ED9"/>
    <w:rsid w:val="009B704C"/>
    <w:rsid w:val="009B7595"/>
    <w:rsid w:val="009C112E"/>
    <w:rsid w:val="009C27FB"/>
    <w:rsid w:val="009C35C7"/>
    <w:rsid w:val="009C3AC0"/>
    <w:rsid w:val="009C4820"/>
    <w:rsid w:val="009C59E7"/>
    <w:rsid w:val="009C6F93"/>
    <w:rsid w:val="009C7582"/>
    <w:rsid w:val="009D0C77"/>
    <w:rsid w:val="009D3C71"/>
    <w:rsid w:val="009D4DA7"/>
    <w:rsid w:val="009D5678"/>
    <w:rsid w:val="009D5F15"/>
    <w:rsid w:val="009D6673"/>
    <w:rsid w:val="009D6CFA"/>
    <w:rsid w:val="009D7CBD"/>
    <w:rsid w:val="009E052E"/>
    <w:rsid w:val="009E25F1"/>
    <w:rsid w:val="009E6003"/>
    <w:rsid w:val="009E65D8"/>
    <w:rsid w:val="009E6FA4"/>
    <w:rsid w:val="009E70A1"/>
    <w:rsid w:val="009F0D3B"/>
    <w:rsid w:val="009F0FFA"/>
    <w:rsid w:val="009F22EB"/>
    <w:rsid w:val="009F24D2"/>
    <w:rsid w:val="009F27BD"/>
    <w:rsid w:val="009F300E"/>
    <w:rsid w:val="009F4F5C"/>
    <w:rsid w:val="009F539B"/>
    <w:rsid w:val="009F5EF7"/>
    <w:rsid w:val="009F5FF3"/>
    <w:rsid w:val="009F7EE2"/>
    <w:rsid w:val="00A00212"/>
    <w:rsid w:val="00A01B61"/>
    <w:rsid w:val="00A03632"/>
    <w:rsid w:val="00A069F8"/>
    <w:rsid w:val="00A12539"/>
    <w:rsid w:val="00A135A1"/>
    <w:rsid w:val="00A14A30"/>
    <w:rsid w:val="00A14A3B"/>
    <w:rsid w:val="00A14FFF"/>
    <w:rsid w:val="00A16181"/>
    <w:rsid w:val="00A17520"/>
    <w:rsid w:val="00A17D6B"/>
    <w:rsid w:val="00A2044F"/>
    <w:rsid w:val="00A215B5"/>
    <w:rsid w:val="00A222DA"/>
    <w:rsid w:val="00A230FB"/>
    <w:rsid w:val="00A26D7F"/>
    <w:rsid w:val="00A27383"/>
    <w:rsid w:val="00A27C02"/>
    <w:rsid w:val="00A30306"/>
    <w:rsid w:val="00A30BD7"/>
    <w:rsid w:val="00A30FF9"/>
    <w:rsid w:val="00A32172"/>
    <w:rsid w:val="00A36054"/>
    <w:rsid w:val="00A40022"/>
    <w:rsid w:val="00A400C8"/>
    <w:rsid w:val="00A40235"/>
    <w:rsid w:val="00A40D0C"/>
    <w:rsid w:val="00A41032"/>
    <w:rsid w:val="00A4135A"/>
    <w:rsid w:val="00A415EF"/>
    <w:rsid w:val="00A41E15"/>
    <w:rsid w:val="00A429A3"/>
    <w:rsid w:val="00A4500D"/>
    <w:rsid w:val="00A45385"/>
    <w:rsid w:val="00A456D9"/>
    <w:rsid w:val="00A4637C"/>
    <w:rsid w:val="00A473B2"/>
    <w:rsid w:val="00A4745B"/>
    <w:rsid w:val="00A4794E"/>
    <w:rsid w:val="00A50BDE"/>
    <w:rsid w:val="00A524DC"/>
    <w:rsid w:val="00A52612"/>
    <w:rsid w:val="00A53419"/>
    <w:rsid w:val="00A538D0"/>
    <w:rsid w:val="00A53AC7"/>
    <w:rsid w:val="00A53CFD"/>
    <w:rsid w:val="00A54B09"/>
    <w:rsid w:val="00A563E2"/>
    <w:rsid w:val="00A5672C"/>
    <w:rsid w:val="00A5674E"/>
    <w:rsid w:val="00A57075"/>
    <w:rsid w:val="00A57D9C"/>
    <w:rsid w:val="00A57E1A"/>
    <w:rsid w:val="00A608C9"/>
    <w:rsid w:val="00A6153B"/>
    <w:rsid w:val="00A61CF4"/>
    <w:rsid w:val="00A624BB"/>
    <w:rsid w:val="00A63C61"/>
    <w:rsid w:val="00A64828"/>
    <w:rsid w:val="00A64FAC"/>
    <w:rsid w:val="00A66370"/>
    <w:rsid w:val="00A66F1E"/>
    <w:rsid w:val="00A67FA1"/>
    <w:rsid w:val="00A70455"/>
    <w:rsid w:val="00A707B1"/>
    <w:rsid w:val="00A725E2"/>
    <w:rsid w:val="00A72F98"/>
    <w:rsid w:val="00A73DA8"/>
    <w:rsid w:val="00A76D25"/>
    <w:rsid w:val="00A76E2D"/>
    <w:rsid w:val="00A77FBF"/>
    <w:rsid w:val="00A82DCD"/>
    <w:rsid w:val="00A858CD"/>
    <w:rsid w:val="00A86B7A"/>
    <w:rsid w:val="00A8744D"/>
    <w:rsid w:val="00A87BD7"/>
    <w:rsid w:val="00A87DF1"/>
    <w:rsid w:val="00A87ED2"/>
    <w:rsid w:val="00A9003A"/>
    <w:rsid w:val="00A90DD4"/>
    <w:rsid w:val="00A919B7"/>
    <w:rsid w:val="00A92CEC"/>
    <w:rsid w:val="00A94ED3"/>
    <w:rsid w:val="00A9614A"/>
    <w:rsid w:val="00A965C6"/>
    <w:rsid w:val="00A967CA"/>
    <w:rsid w:val="00A9747C"/>
    <w:rsid w:val="00AA10B3"/>
    <w:rsid w:val="00AA110E"/>
    <w:rsid w:val="00AA329B"/>
    <w:rsid w:val="00AA433F"/>
    <w:rsid w:val="00AA43E6"/>
    <w:rsid w:val="00AA6FAB"/>
    <w:rsid w:val="00AA7548"/>
    <w:rsid w:val="00AA7BB3"/>
    <w:rsid w:val="00AB0452"/>
    <w:rsid w:val="00AB1C44"/>
    <w:rsid w:val="00AB2DD9"/>
    <w:rsid w:val="00AB4EF5"/>
    <w:rsid w:val="00AB5806"/>
    <w:rsid w:val="00AC13AD"/>
    <w:rsid w:val="00AC1F68"/>
    <w:rsid w:val="00AC2DD3"/>
    <w:rsid w:val="00AC41F1"/>
    <w:rsid w:val="00AC4912"/>
    <w:rsid w:val="00AC4C15"/>
    <w:rsid w:val="00AC6121"/>
    <w:rsid w:val="00AC6E1A"/>
    <w:rsid w:val="00AC7065"/>
    <w:rsid w:val="00AC7322"/>
    <w:rsid w:val="00AC7972"/>
    <w:rsid w:val="00AD167F"/>
    <w:rsid w:val="00AD2B3D"/>
    <w:rsid w:val="00AD3A51"/>
    <w:rsid w:val="00AD3CB2"/>
    <w:rsid w:val="00AD4196"/>
    <w:rsid w:val="00AD41C1"/>
    <w:rsid w:val="00AD4215"/>
    <w:rsid w:val="00AD43C3"/>
    <w:rsid w:val="00AD7632"/>
    <w:rsid w:val="00AE01DB"/>
    <w:rsid w:val="00AE2947"/>
    <w:rsid w:val="00AE3CA9"/>
    <w:rsid w:val="00AE3E8A"/>
    <w:rsid w:val="00AE5293"/>
    <w:rsid w:val="00AF2A76"/>
    <w:rsid w:val="00AF3591"/>
    <w:rsid w:val="00AF4044"/>
    <w:rsid w:val="00AF510D"/>
    <w:rsid w:val="00AF6704"/>
    <w:rsid w:val="00B001E3"/>
    <w:rsid w:val="00B01162"/>
    <w:rsid w:val="00B02571"/>
    <w:rsid w:val="00B03CB5"/>
    <w:rsid w:val="00B040F8"/>
    <w:rsid w:val="00B062B4"/>
    <w:rsid w:val="00B06756"/>
    <w:rsid w:val="00B0688B"/>
    <w:rsid w:val="00B103B1"/>
    <w:rsid w:val="00B10581"/>
    <w:rsid w:val="00B10B8C"/>
    <w:rsid w:val="00B10E23"/>
    <w:rsid w:val="00B122D6"/>
    <w:rsid w:val="00B1382E"/>
    <w:rsid w:val="00B2053B"/>
    <w:rsid w:val="00B206B1"/>
    <w:rsid w:val="00B20790"/>
    <w:rsid w:val="00B20C01"/>
    <w:rsid w:val="00B20E6D"/>
    <w:rsid w:val="00B21361"/>
    <w:rsid w:val="00B23036"/>
    <w:rsid w:val="00B245F8"/>
    <w:rsid w:val="00B25A9D"/>
    <w:rsid w:val="00B25B9E"/>
    <w:rsid w:val="00B263F7"/>
    <w:rsid w:val="00B26730"/>
    <w:rsid w:val="00B3020B"/>
    <w:rsid w:val="00B316C7"/>
    <w:rsid w:val="00B31AF5"/>
    <w:rsid w:val="00B31B75"/>
    <w:rsid w:val="00B325B4"/>
    <w:rsid w:val="00B334DA"/>
    <w:rsid w:val="00B33A9E"/>
    <w:rsid w:val="00B3516F"/>
    <w:rsid w:val="00B36311"/>
    <w:rsid w:val="00B36748"/>
    <w:rsid w:val="00B42C91"/>
    <w:rsid w:val="00B43F7F"/>
    <w:rsid w:val="00B46DEB"/>
    <w:rsid w:val="00B470F1"/>
    <w:rsid w:val="00B47779"/>
    <w:rsid w:val="00B479EB"/>
    <w:rsid w:val="00B50E29"/>
    <w:rsid w:val="00B513BF"/>
    <w:rsid w:val="00B55397"/>
    <w:rsid w:val="00B554C3"/>
    <w:rsid w:val="00B55AA6"/>
    <w:rsid w:val="00B561DF"/>
    <w:rsid w:val="00B57D32"/>
    <w:rsid w:val="00B605FD"/>
    <w:rsid w:val="00B60D69"/>
    <w:rsid w:val="00B630F2"/>
    <w:rsid w:val="00B6405F"/>
    <w:rsid w:val="00B6464A"/>
    <w:rsid w:val="00B649CC"/>
    <w:rsid w:val="00B64CC8"/>
    <w:rsid w:val="00B658DA"/>
    <w:rsid w:val="00B65D9E"/>
    <w:rsid w:val="00B66231"/>
    <w:rsid w:val="00B6657B"/>
    <w:rsid w:val="00B71785"/>
    <w:rsid w:val="00B7297A"/>
    <w:rsid w:val="00B735DA"/>
    <w:rsid w:val="00B76795"/>
    <w:rsid w:val="00B80708"/>
    <w:rsid w:val="00B8094E"/>
    <w:rsid w:val="00B81B35"/>
    <w:rsid w:val="00B83F3C"/>
    <w:rsid w:val="00B84444"/>
    <w:rsid w:val="00B85FED"/>
    <w:rsid w:val="00B86801"/>
    <w:rsid w:val="00B91794"/>
    <w:rsid w:val="00B929CB"/>
    <w:rsid w:val="00B92BE4"/>
    <w:rsid w:val="00B93457"/>
    <w:rsid w:val="00B93944"/>
    <w:rsid w:val="00B95585"/>
    <w:rsid w:val="00B95605"/>
    <w:rsid w:val="00B95870"/>
    <w:rsid w:val="00B95882"/>
    <w:rsid w:val="00B9742C"/>
    <w:rsid w:val="00BA36FB"/>
    <w:rsid w:val="00BA5CC5"/>
    <w:rsid w:val="00BA7CEA"/>
    <w:rsid w:val="00BB045F"/>
    <w:rsid w:val="00BB1CD7"/>
    <w:rsid w:val="00BB285E"/>
    <w:rsid w:val="00BB2916"/>
    <w:rsid w:val="00BB2C78"/>
    <w:rsid w:val="00BB2F21"/>
    <w:rsid w:val="00BB3935"/>
    <w:rsid w:val="00BB4FE2"/>
    <w:rsid w:val="00BB5B91"/>
    <w:rsid w:val="00BB5C52"/>
    <w:rsid w:val="00BC270E"/>
    <w:rsid w:val="00BC2B86"/>
    <w:rsid w:val="00BC31CF"/>
    <w:rsid w:val="00BC36F1"/>
    <w:rsid w:val="00BC4054"/>
    <w:rsid w:val="00BC4D01"/>
    <w:rsid w:val="00BC57A8"/>
    <w:rsid w:val="00BC63BA"/>
    <w:rsid w:val="00BC67D0"/>
    <w:rsid w:val="00BC7FD2"/>
    <w:rsid w:val="00BD1A91"/>
    <w:rsid w:val="00BD2281"/>
    <w:rsid w:val="00BD2CF8"/>
    <w:rsid w:val="00BD39D8"/>
    <w:rsid w:val="00BD47D0"/>
    <w:rsid w:val="00BD5807"/>
    <w:rsid w:val="00BD73F9"/>
    <w:rsid w:val="00BE22C7"/>
    <w:rsid w:val="00BE28BF"/>
    <w:rsid w:val="00BE3B09"/>
    <w:rsid w:val="00BE4809"/>
    <w:rsid w:val="00BE6ED9"/>
    <w:rsid w:val="00BF12EC"/>
    <w:rsid w:val="00BF21E5"/>
    <w:rsid w:val="00BF3E7A"/>
    <w:rsid w:val="00BF530F"/>
    <w:rsid w:val="00BF7415"/>
    <w:rsid w:val="00BF7498"/>
    <w:rsid w:val="00C03A24"/>
    <w:rsid w:val="00C047D7"/>
    <w:rsid w:val="00C0519D"/>
    <w:rsid w:val="00C0667F"/>
    <w:rsid w:val="00C06EC1"/>
    <w:rsid w:val="00C0754C"/>
    <w:rsid w:val="00C105A4"/>
    <w:rsid w:val="00C1113E"/>
    <w:rsid w:val="00C11676"/>
    <w:rsid w:val="00C11E2B"/>
    <w:rsid w:val="00C11E60"/>
    <w:rsid w:val="00C125E7"/>
    <w:rsid w:val="00C153CF"/>
    <w:rsid w:val="00C15A7B"/>
    <w:rsid w:val="00C16B45"/>
    <w:rsid w:val="00C2270A"/>
    <w:rsid w:val="00C22E91"/>
    <w:rsid w:val="00C2417F"/>
    <w:rsid w:val="00C25C06"/>
    <w:rsid w:val="00C26437"/>
    <w:rsid w:val="00C26E46"/>
    <w:rsid w:val="00C3178F"/>
    <w:rsid w:val="00C32E14"/>
    <w:rsid w:val="00C345E3"/>
    <w:rsid w:val="00C35694"/>
    <w:rsid w:val="00C35BDA"/>
    <w:rsid w:val="00C3631D"/>
    <w:rsid w:val="00C376D9"/>
    <w:rsid w:val="00C400E2"/>
    <w:rsid w:val="00C408D2"/>
    <w:rsid w:val="00C4170C"/>
    <w:rsid w:val="00C41C04"/>
    <w:rsid w:val="00C42625"/>
    <w:rsid w:val="00C42D87"/>
    <w:rsid w:val="00C4372A"/>
    <w:rsid w:val="00C458F5"/>
    <w:rsid w:val="00C46F82"/>
    <w:rsid w:val="00C47AD6"/>
    <w:rsid w:val="00C51470"/>
    <w:rsid w:val="00C5241E"/>
    <w:rsid w:val="00C52EC4"/>
    <w:rsid w:val="00C53778"/>
    <w:rsid w:val="00C55179"/>
    <w:rsid w:val="00C60975"/>
    <w:rsid w:val="00C60B5C"/>
    <w:rsid w:val="00C610AE"/>
    <w:rsid w:val="00C6233F"/>
    <w:rsid w:val="00C640B9"/>
    <w:rsid w:val="00C6489F"/>
    <w:rsid w:val="00C653F1"/>
    <w:rsid w:val="00C7006B"/>
    <w:rsid w:val="00C71384"/>
    <w:rsid w:val="00C71ECF"/>
    <w:rsid w:val="00C73970"/>
    <w:rsid w:val="00C74924"/>
    <w:rsid w:val="00C7718E"/>
    <w:rsid w:val="00C807DF"/>
    <w:rsid w:val="00C80AF7"/>
    <w:rsid w:val="00C81825"/>
    <w:rsid w:val="00C844D8"/>
    <w:rsid w:val="00C8546F"/>
    <w:rsid w:val="00C8571C"/>
    <w:rsid w:val="00C85E2C"/>
    <w:rsid w:val="00C8626D"/>
    <w:rsid w:val="00C87DC3"/>
    <w:rsid w:val="00C93FFA"/>
    <w:rsid w:val="00C94871"/>
    <w:rsid w:val="00C95442"/>
    <w:rsid w:val="00C97AE1"/>
    <w:rsid w:val="00CA05B5"/>
    <w:rsid w:val="00CA23B2"/>
    <w:rsid w:val="00CA5D1D"/>
    <w:rsid w:val="00CA6597"/>
    <w:rsid w:val="00CA6646"/>
    <w:rsid w:val="00CA6D70"/>
    <w:rsid w:val="00CA6E4C"/>
    <w:rsid w:val="00CB01B1"/>
    <w:rsid w:val="00CB0227"/>
    <w:rsid w:val="00CB0B78"/>
    <w:rsid w:val="00CB215B"/>
    <w:rsid w:val="00CB2A6F"/>
    <w:rsid w:val="00CB3B5C"/>
    <w:rsid w:val="00CB3EE3"/>
    <w:rsid w:val="00CB4088"/>
    <w:rsid w:val="00CB42FF"/>
    <w:rsid w:val="00CB47DB"/>
    <w:rsid w:val="00CB6D7A"/>
    <w:rsid w:val="00CB6EE4"/>
    <w:rsid w:val="00CB7096"/>
    <w:rsid w:val="00CB75A2"/>
    <w:rsid w:val="00CB7CDB"/>
    <w:rsid w:val="00CB7D33"/>
    <w:rsid w:val="00CC05F8"/>
    <w:rsid w:val="00CC136F"/>
    <w:rsid w:val="00CC3035"/>
    <w:rsid w:val="00CC45E3"/>
    <w:rsid w:val="00CC5B18"/>
    <w:rsid w:val="00CC638E"/>
    <w:rsid w:val="00CC6B38"/>
    <w:rsid w:val="00CC6E88"/>
    <w:rsid w:val="00CC7657"/>
    <w:rsid w:val="00CC7D6B"/>
    <w:rsid w:val="00CD297D"/>
    <w:rsid w:val="00CD32B2"/>
    <w:rsid w:val="00CD44CC"/>
    <w:rsid w:val="00CD68E0"/>
    <w:rsid w:val="00CD73B7"/>
    <w:rsid w:val="00CD7D50"/>
    <w:rsid w:val="00CE03F6"/>
    <w:rsid w:val="00CE336E"/>
    <w:rsid w:val="00CE359F"/>
    <w:rsid w:val="00CE3A89"/>
    <w:rsid w:val="00CE3FA6"/>
    <w:rsid w:val="00CE5E49"/>
    <w:rsid w:val="00CE7B87"/>
    <w:rsid w:val="00CF13CA"/>
    <w:rsid w:val="00CF343F"/>
    <w:rsid w:val="00CF3B1C"/>
    <w:rsid w:val="00CF4B45"/>
    <w:rsid w:val="00CF557F"/>
    <w:rsid w:val="00CF5856"/>
    <w:rsid w:val="00CF61EF"/>
    <w:rsid w:val="00CF77BD"/>
    <w:rsid w:val="00D0051B"/>
    <w:rsid w:val="00D02858"/>
    <w:rsid w:val="00D02D31"/>
    <w:rsid w:val="00D04925"/>
    <w:rsid w:val="00D04FBD"/>
    <w:rsid w:val="00D05183"/>
    <w:rsid w:val="00D05F12"/>
    <w:rsid w:val="00D10002"/>
    <w:rsid w:val="00D11345"/>
    <w:rsid w:val="00D118C8"/>
    <w:rsid w:val="00D1216B"/>
    <w:rsid w:val="00D125D6"/>
    <w:rsid w:val="00D1274A"/>
    <w:rsid w:val="00D13642"/>
    <w:rsid w:val="00D145A7"/>
    <w:rsid w:val="00D14B2D"/>
    <w:rsid w:val="00D15BA8"/>
    <w:rsid w:val="00D15D93"/>
    <w:rsid w:val="00D17474"/>
    <w:rsid w:val="00D1793A"/>
    <w:rsid w:val="00D213E0"/>
    <w:rsid w:val="00D21E57"/>
    <w:rsid w:val="00D22834"/>
    <w:rsid w:val="00D228EC"/>
    <w:rsid w:val="00D24144"/>
    <w:rsid w:val="00D24946"/>
    <w:rsid w:val="00D24ADD"/>
    <w:rsid w:val="00D26527"/>
    <w:rsid w:val="00D26E9B"/>
    <w:rsid w:val="00D271D2"/>
    <w:rsid w:val="00D27583"/>
    <w:rsid w:val="00D27856"/>
    <w:rsid w:val="00D30A8C"/>
    <w:rsid w:val="00D30B37"/>
    <w:rsid w:val="00D32177"/>
    <w:rsid w:val="00D322C0"/>
    <w:rsid w:val="00D32585"/>
    <w:rsid w:val="00D337B4"/>
    <w:rsid w:val="00D34AEE"/>
    <w:rsid w:val="00D351F7"/>
    <w:rsid w:val="00D35800"/>
    <w:rsid w:val="00D36054"/>
    <w:rsid w:val="00D36D88"/>
    <w:rsid w:val="00D37166"/>
    <w:rsid w:val="00D3788B"/>
    <w:rsid w:val="00D40365"/>
    <w:rsid w:val="00D415FF"/>
    <w:rsid w:val="00D41A52"/>
    <w:rsid w:val="00D41B4A"/>
    <w:rsid w:val="00D4298D"/>
    <w:rsid w:val="00D4446D"/>
    <w:rsid w:val="00D469A8"/>
    <w:rsid w:val="00D50D9A"/>
    <w:rsid w:val="00D53695"/>
    <w:rsid w:val="00D5679F"/>
    <w:rsid w:val="00D60B33"/>
    <w:rsid w:val="00D66541"/>
    <w:rsid w:val="00D67432"/>
    <w:rsid w:val="00D70762"/>
    <w:rsid w:val="00D70C1A"/>
    <w:rsid w:val="00D71764"/>
    <w:rsid w:val="00D73F68"/>
    <w:rsid w:val="00D74110"/>
    <w:rsid w:val="00D747A4"/>
    <w:rsid w:val="00D74DBC"/>
    <w:rsid w:val="00D7502D"/>
    <w:rsid w:val="00D763C9"/>
    <w:rsid w:val="00D80952"/>
    <w:rsid w:val="00D83070"/>
    <w:rsid w:val="00D83700"/>
    <w:rsid w:val="00D8659E"/>
    <w:rsid w:val="00D866DE"/>
    <w:rsid w:val="00D867DC"/>
    <w:rsid w:val="00D86B87"/>
    <w:rsid w:val="00D875A7"/>
    <w:rsid w:val="00D91932"/>
    <w:rsid w:val="00D919C1"/>
    <w:rsid w:val="00D91DD3"/>
    <w:rsid w:val="00D91FBD"/>
    <w:rsid w:val="00D92FE5"/>
    <w:rsid w:val="00D93580"/>
    <w:rsid w:val="00D936AF"/>
    <w:rsid w:val="00D93BFD"/>
    <w:rsid w:val="00D95EA5"/>
    <w:rsid w:val="00D96399"/>
    <w:rsid w:val="00D9735D"/>
    <w:rsid w:val="00DA0355"/>
    <w:rsid w:val="00DA03BD"/>
    <w:rsid w:val="00DA29A9"/>
    <w:rsid w:val="00DA4A30"/>
    <w:rsid w:val="00DA5967"/>
    <w:rsid w:val="00DA7B6E"/>
    <w:rsid w:val="00DB107E"/>
    <w:rsid w:val="00DB2932"/>
    <w:rsid w:val="00DB48C8"/>
    <w:rsid w:val="00DB56EE"/>
    <w:rsid w:val="00DB72FD"/>
    <w:rsid w:val="00DC0055"/>
    <w:rsid w:val="00DC0675"/>
    <w:rsid w:val="00DC0D4F"/>
    <w:rsid w:val="00DC1C67"/>
    <w:rsid w:val="00DC293F"/>
    <w:rsid w:val="00DC368B"/>
    <w:rsid w:val="00DC533E"/>
    <w:rsid w:val="00DC5E8B"/>
    <w:rsid w:val="00DC77EF"/>
    <w:rsid w:val="00DC7AF4"/>
    <w:rsid w:val="00DC7FF5"/>
    <w:rsid w:val="00DD10C6"/>
    <w:rsid w:val="00DD41A8"/>
    <w:rsid w:val="00DD47C7"/>
    <w:rsid w:val="00DD7306"/>
    <w:rsid w:val="00DE37FA"/>
    <w:rsid w:val="00DE5162"/>
    <w:rsid w:val="00DE5E41"/>
    <w:rsid w:val="00DE66C1"/>
    <w:rsid w:val="00DF1186"/>
    <w:rsid w:val="00DF1CA8"/>
    <w:rsid w:val="00DF20A0"/>
    <w:rsid w:val="00DF2622"/>
    <w:rsid w:val="00DF3A4F"/>
    <w:rsid w:val="00DF3D43"/>
    <w:rsid w:val="00DF4617"/>
    <w:rsid w:val="00DF480A"/>
    <w:rsid w:val="00DF4BF9"/>
    <w:rsid w:val="00DF57E4"/>
    <w:rsid w:val="00DF672B"/>
    <w:rsid w:val="00DF7561"/>
    <w:rsid w:val="00DF79E7"/>
    <w:rsid w:val="00E0012B"/>
    <w:rsid w:val="00E00172"/>
    <w:rsid w:val="00E0317B"/>
    <w:rsid w:val="00E0403D"/>
    <w:rsid w:val="00E060AF"/>
    <w:rsid w:val="00E06F98"/>
    <w:rsid w:val="00E07370"/>
    <w:rsid w:val="00E07465"/>
    <w:rsid w:val="00E07ADB"/>
    <w:rsid w:val="00E10CA5"/>
    <w:rsid w:val="00E13E19"/>
    <w:rsid w:val="00E1439A"/>
    <w:rsid w:val="00E14F1A"/>
    <w:rsid w:val="00E15B18"/>
    <w:rsid w:val="00E15ED3"/>
    <w:rsid w:val="00E169A5"/>
    <w:rsid w:val="00E1752B"/>
    <w:rsid w:val="00E208A8"/>
    <w:rsid w:val="00E20939"/>
    <w:rsid w:val="00E20D28"/>
    <w:rsid w:val="00E20EDF"/>
    <w:rsid w:val="00E21A8E"/>
    <w:rsid w:val="00E22752"/>
    <w:rsid w:val="00E241EC"/>
    <w:rsid w:val="00E246CA"/>
    <w:rsid w:val="00E247BA"/>
    <w:rsid w:val="00E249DC"/>
    <w:rsid w:val="00E26915"/>
    <w:rsid w:val="00E3063F"/>
    <w:rsid w:val="00E308F9"/>
    <w:rsid w:val="00E30FB2"/>
    <w:rsid w:val="00E32038"/>
    <w:rsid w:val="00E3287A"/>
    <w:rsid w:val="00E34658"/>
    <w:rsid w:val="00E347F4"/>
    <w:rsid w:val="00E34F4C"/>
    <w:rsid w:val="00E369DE"/>
    <w:rsid w:val="00E3705D"/>
    <w:rsid w:val="00E374E3"/>
    <w:rsid w:val="00E435A9"/>
    <w:rsid w:val="00E43D29"/>
    <w:rsid w:val="00E43FB4"/>
    <w:rsid w:val="00E45B6A"/>
    <w:rsid w:val="00E46A8E"/>
    <w:rsid w:val="00E52E59"/>
    <w:rsid w:val="00E532BA"/>
    <w:rsid w:val="00E561EA"/>
    <w:rsid w:val="00E5623B"/>
    <w:rsid w:val="00E5645B"/>
    <w:rsid w:val="00E574B6"/>
    <w:rsid w:val="00E574C8"/>
    <w:rsid w:val="00E60ADC"/>
    <w:rsid w:val="00E60E0D"/>
    <w:rsid w:val="00E618F8"/>
    <w:rsid w:val="00E61D60"/>
    <w:rsid w:val="00E636B6"/>
    <w:rsid w:val="00E63A5E"/>
    <w:rsid w:val="00E646D3"/>
    <w:rsid w:val="00E64AFB"/>
    <w:rsid w:val="00E64B87"/>
    <w:rsid w:val="00E6631C"/>
    <w:rsid w:val="00E66A10"/>
    <w:rsid w:val="00E674A0"/>
    <w:rsid w:val="00E70618"/>
    <w:rsid w:val="00E70BBF"/>
    <w:rsid w:val="00E70CCC"/>
    <w:rsid w:val="00E71040"/>
    <w:rsid w:val="00E7347E"/>
    <w:rsid w:val="00E736E1"/>
    <w:rsid w:val="00E74D3B"/>
    <w:rsid w:val="00E77284"/>
    <w:rsid w:val="00E80086"/>
    <w:rsid w:val="00E800C8"/>
    <w:rsid w:val="00E80182"/>
    <w:rsid w:val="00E81EAF"/>
    <w:rsid w:val="00E82607"/>
    <w:rsid w:val="00E84699"/>
    <w:rsid w:val="00E84E62"/>
    <w:rsid w:val="00E87BC8"/>
    <w:rsid w:val="00E90362"/>
    <w:rsid w:val="00E91055"/>
    <w:rsid w:val="00E9145A"/>
    <w:rsid w:val="00E92A34"/>
    <w:rsid w:val="00E92D2D"/>
    <w:rsid w:val="00E94D43"/>
    <w:rsid w:val="00E9547E"/>
    <w:rsid w:val="00EA1C28"/>
    <w:rsid w:val="00EA2304"/>
    <w:rsid w:val="00EA2833"/>
    <w:rsid w:val="00EA2B21"/>
    <w:rsid w:val="00EA49DF"/>
    <w:rsid w:val="00EA4D0E"/>
    <w:rsid w:val="00EA619D"/>
    <w:rsid w:val="00EA73EE"/>
    <w:rsid w:val="00EA7F36"/>
    <w:rsid w:val="00EB0A05"/>
    <w:rsid w:val="00EB1759"/>
    <w:rsid w:val="00EB300C"/>
    <w:rsid w:val="00EB337A"/>
    <w:rsid w:val="00EB3497"/>
    <w:rsid w:val="00EB42CF"/>
    <w:rsid w:val="00EB70BF"/>
    <w:rsid w:val="00EB7780"/>
    <w:rsid w:val="00EC05B8"/>
    <w:rsid w:val="00EC1135"/>
    <w:rsid w:val="00EC1897"/>
    <w:rsid w:val="00EC391F"/>
    <w:rsid w:val="00EC3972"/>
    <w:rsid w:val="00EC4592"/>
    <w:rsid w:val="00EC5067"/>
    <w:rsid w:val="00EC5A58"/>
    <w:rsid w:val="00EC5B1C"/>
    <w:rsid w:val="00EC6B35"/>
    <w:rsid w:val="00EC76EA"/>
    <w:rsid w:val="00EC76F4"/>
    <w:rsid w:val="00EC7755"/>
    <w:rsid w:val="00ED054B"/>
    <w:rsid w:val="00ED09ED"/>
    <w:rsid w:val="00ED165F"/>
    <w:rsid w:val="00ED210D"/>
    <w:rsid w:val="00ED27E9"/>
    <w:rsid w:val="00ED4ECB"/>
    <w:rsid w:val="00ED6FFB"/>
    <w:rsid w:val="00ED7ABE"/>
    <w:rsid w:val="00ED7EC0"/>
    <w:rsid w:val="00ED7F35"/>
    <w:rsid w:val="00EE06D1"/>
    <w:rsid w:val="00EE2432"/>
    <w:rsid w:val="00EE2E2C"/>
    <w:rsid w:val="00EE3369"/>
    <w:rsid w:val="00EE359E"/>
    <w:rsid w:val="00EE381C"/>
    <w:rsid w:val="00EE5686"/>
    <w:rsid w:val="00EE73CA"/>
    <w:rsid w:val="00EE7579"/>
    <w:rsid w:val="00EF02F8"/>
    <w:rsid w:val="00EF1A85"/>
    <w:rsid w:val="00EF23F0"/>
    <w:rsid w:val="00EF2DE2"/>
    <w:rsid w:val="00EF3BEB"/>
    <w:rsid w:val="00EF3C40"/>
    <w:rsid w:val="00EF45DA"/>
    <w:rsid w:val="00EF5B4A"/>
    <w:rsid w:val="00F00639"/>
    <w:rsid w:val="00F00B46"/>
    <w:rsid w:val="00F02364"/>
    <w:rsid w:val="00F02910"/>
    <w:rsid w:val="00F03F81"/>
    <w:rsid w:val="00F053E0"/>
    <w:rsid w:val="00F05BAF"/>
    <w:rsid w:val="00F0768B"/>
    <w:rsid w:val="00F112BB"/>
    <w:rsid w:val="00F216F4"/>
    <w:rsid w:val="00F21E29"/>
    <w:rsid w:val="00F22868"/>
    <w:rsid w:val="00F237DB"/>
    <w:rsid w:val="00F240C2"/>
    <w:rsid w:val="00F24CAB"/>
    <w:rsid w:val="00F27522"/>
    <w:rsid w:val="00F2787A"/>
    <w:rsid w:val="00F307C8"/>
    <w:rsid w:val="00F31D88"/>
    <w:rsid w:val="00F3248C"/>
    <w:rsid w:val="00F333AB"/>
    <w:rsid w:val="00F339E8"/>
    <w:rsid w:val="00F34E60"/>
    <w:rsid w:val="00F35AEF"/>
    <w:rsid w:val="00F4025C"/>
    <w:rsid w:val="00F40941"/>
    <w:rsid w:val="00F40FFD"/>
    <w:rsid w:val="00F43387"/>
    <w:rsid w:val="00F50C65"/>
    <w:rsid w:val="00F50CED"/>
    <w:rsid w:val="00F52928"/>
    <w:rsid w:val="00F53C6A"/>
    <w:rsid w:val="00F56391"/>
    <w:rsid w:val="00F57933"/>
    <w:rsid w:val="00F57D20"/>
    <w:rsid w:val="00F57D5D"/>
    <w:rsid w:val="00F610D6"/>
    <w:rsid w:val="00F6150C"/>
    <w:rsid w:val="00F629E9"/>
    <w:rsid w:val="00F63792"/>
    <w:rsid w:val="00F676C7"/>
    <w:rsid w:val="00F67757"/>
    <w:rsid w:val="00F713C6"/>
    <w:rsid w:val="00F730C6"/>
    <w:rsid w:val="00F73A22"/>
    <w:rsid w:val="00F7453F"/>
    <w:rsid w:val="00F745D1"/>
    <w:rsid w:val="00F75050"/>
    <w:rsid w:val="00F77103"/>
    <w:rsid w:val="00F77646"/>
    <w:rsid w:val="00F80AF1"/>
    <w:rsid w:val="00F81945"/>
    <w:rsid w:val="00F81CDF"/>
    <w:rsid w:val="00F8213F"/>
    <w:rsid w:val="00F83183"/>
    <w:rsid w:val="00F8407B"/>
    <w:rsid w:val="00F842DA"/>
    <w:rsid w:val="00F846E9"/>
    <w:rsid w:val="00F867E1"/>
    <w:rsid w:val="00F90402"/>
    <w:rsid w:val="00F935A0"/>
    <w:rsid w:val="00F93AA8"/>
    <w:rsid w:val="00F93E45"/>
    <w:rsid w:val="00FA0D57"/>
    <w:rsid w:val="00FA2FB8"/>
    <w:rsid w:val="00FA4740"/>
    <w:rsid w:val="00FA6D41"/>
    <w:rsid w:val="00FA7413"/>
    <w:rsid w:val="00FB04C2"/>
    <w:rsid w:val="00FB0FCE"/>
    <w:rsid w:val="00FB2DFB"/>
    <w:rsid w:val="00FB53F5"/>
    <w:rsid w:val="00FB5886"/>
    <w:rsid w:val="00FB60BC"/>
    <w:rsid w:val="00FB7D14"/>
    <w:rsid w:val="00FC0F1B"/>
    <w:rsid w:val="00FC12E1"/>
    <w:rsid w:val="00FC2135"/>
    <w:rsid w:val="00FC2B26"/>
    <w:rsid w:val="00FC37AE"/>
    <w:rsid w:val="00FC4AD5"/>
    <w:rsid w:val="00FC6655"/>
    <w:rsid w:val="00FC6CC4"/>
    <w:rsid w:val="00FC7441"/>
    <w:rsid w:val="00FD139D"/>
    <w:rsid w:val="00FD62C1"/>
    <w:rsid w:val="00FD62F4"/>
    <w:rsid w:val="00FD673B"/>
    <w:rsid w:val="00FD7253"/>
    <w:rsid w:val="00FD784B"/>
    <w:rsid w:val="00FD7AA7"/>
    <w:rsid w:val="00FE088B"/>
    <w:rsid w:val="00FE1791"/>
    <w:rsid w:val="00FE1F90"/>
    <w:rsid w:val="00FE282F"/>
    <w:rsid w:val="00FE315E"/>
    <w:rsid w:val="00FE625C"/>
    <w:rsid w:val="00FE72BA"/>
    <w:rsid w:val="00FE7A6F"/>
    <w:rsid w:val="00FE7BD9"/>
    <w:rsid w:val="00FF02E9"/>
    <w:rsid w:val="00FF0696"/>
    <w:rsid w:val="00FF1185"/>
    <w:rsid w:val="00FF11DE"/>
    <w:rsid w:val="00FF1E48"/>
    <w:rsid w:val="00FF2603"/>
    <w:rsid w:val="00FF4158"/>
    <w:rsid w:val="00FF4494"/>
    <w:rsid w:val="00FF6189"/>
    <w:rsid w:val="00FF66D4"/>
    <w:rsid w:val="00FF765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327B0AD"/>
  <w15:docId w15:val="{CBBA8C40-C57A-46A7-BCD8-252E3206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65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B31B7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35BDA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stofumettoCarattere">
    <w:name w:val="Testo fumetto Carattere"/>
    <w:basedOn w:val="Carpredefinitoparagrafo"/>
    <w:link w:val="Testofumetto"/>
    <w:rsid w:val="00C35BDA"/>
    <w:rPr>
      <w:rFonts w:ascii="Tahoma" w:hAnsi="Tahoma" w:cs="Tahoma"/>
      <w:sz w:val="16"/>
      <w:szCs w:val="16"/>
      <w:lang w:eastAsia="de-DE"/>
    </w:rPr>
  </w:style>
  <w:style w:type="table" w:styleId="Grigliatabella">
    <w:name w:val="Table Grid"/>
    <w:basedOn w:val="Tabellanormale"/>
    <w:uiPriority w:val="39"/>
    <w:rsid w:val="0049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6312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631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63129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31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3129"/>
    <w:rPr>
      <w:rFonts w:asciiTheme="minorHAnsi" w:eastAsiaTheme="minorHAnsi" w:hAnsiTheme="minorHAnsi" w:cstheme="minorBidi"/>
      <w:b/>
      <w:bCs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433D87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3D8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B2E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a-legno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olzenergie.ch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%20Rutschmann\Documents\WWW_GmbH\Projekte\HeS_Medienarbeit_HeS\210531_CO2_Gesetz\210531_CO2_Gesetz_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C982-D322-4357-9CC9-65D10E74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210531_CO2_Gesetz_V1.dotx</Template>
  <TotalTime>533</TotalTime>
  <Pages>4</Pages>
  <Words>1474</Words>
  <Characters>8581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VHe Zürich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Christoph Rutschmann</dc:creator>
  <cp:keywords>docId:6B1E36BC468EDDB3AE463540BAB2754E</cp:keywords>
  <cp:lastModifiedBy>Swissolar Svizzera italiana</cp:lastModifiedBy>
  <cp:revision>102</cp:revision>
  <cp:lastPrinted>2021-07-29T14:41:00Z</cp:lastPrinted>
  <dcterms:created xsi:type="dcterms:W3CDTF">2022-12-20T13:58:00Z</dcterms:created>
  <dcterms:modified xsi:type="dcterms:W3CDTF">2023-02-06T15:04:00Z</dcterms:modified>
</cp:coreProperties>
</file>